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ascii="HG創英角ﾎﾟｯﾌﾟ体" w:hAnsi="HG創英角ﾎﾟｯﾌﾟ体" w:eastAsia="HG創英角ﾎﾟｯﾌﾟ体"/>
          <w:b w:val="1"/>
          <w:sz w:val="32"/>
        </w:rPr>
        <w:t>中頓別町</w:t>
      </w:r>
      <w:r>
        <w:rPr>
          <w:rFonts w:hint="default" w:ascii="HG創英角ﾎﾟｯﾌﾟ体" w:hAnsi="HG創英角ﾎﾟｯﾌﾟ体" w:eastAsia="HG創英角ﾎﾟｯﾌﾟ体"/>
          <w:b w:val="1"/>
          <w:sz w:val="32"/>
        </w:rPr>
        <w:t>産後ケア事業</w:t>
      </w:r>
      <w:r>
        <w:rPr>
          <w:rFonts w:hint="eastAsia" w:ascii="HG創英角ﾎﾟｯﾌﾟ体" w:hAnsi="HG創英角ﾎﾟｯﾌﾟ体" w:eastAsia="HG創英角ﾎﾟｯﾌﾟ体"/>
          <w:b w:val="1"/>
          <w:sz w:val="32"/>
        </w:rPr>
        <w:t>の</w:t>
      </w:r>
      <w:r>
        <w:rPr>
          <w:rFonts w:hint="default" w:ascii="HG創英角ﾎﾟｯﾌﾟ体" w:hAnsi="HG創英角ﾎﾟｯﾌﾟ体" w:eastAsia="HG創英角ﾎﾟｯﾌﾟ体"/>
          <w:b w:val="1"/>
          <w:sz w:val="32"/>
        </w:rPr>
        <w:t>ご案内</w:t>
      </w: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中頓別町では</w:t>
      </w:r>
      <w:r>
        <w:rPr>
          <w:rFonts w:hint="default" w:ascii="HG丸ｺﾞｼｯｸM-PRO" w:hAnsi="HG丸ｺﾞｼｯｸM-PRO" w:eastAsia="HG丸ｺﾞｼｯｸM-PRO"/>
        </w:rPr>
        <w:t>、出産後のお母さんと赤ちゃんの生活を応援するため</w:t>
      </w:r>
      <w:r>
        <w:rPr>
          <w:rFonts w:hint="eastAsia" w:ascii="HG丸ｺﾞｼｯｸM-PRO" w:hAnsi="HG丸ｺﾞｼｯｸM-PRO" w:eastAsia="HG丸ｺﾞｼｯｸM-PRO"/>
        </w:rPr>
        <w:t>、</w:t>
      </w:r>
      <w:r>
        <w:rPr>
          <w:rFonts w:hint="default" w:ascii="HG丸ｺﾞｼｯｸM-PRO" w:hAnsi="HG丸ｺﾞｼｯｸM-PRO" w:eastAsia="HG丸ｺﾞｼｯｸM-PRO"/>
        </w:rPr>
        <w:t>「</w:t>
      </w:r>
      <w:r>
        <w:rPr>
          <w:rFonts w:hint="eastAsia" w:ascii="HG丸ｺﾞｼｯｸM-PRO" w:hAnsi="HG丸ｺﾞｼｯｸM-PRO" w:eastAsia="HG丸ｺﾞｼｯｸM-PRO"/>
        </w:rPr>
        <w:t>産後ケア事業</w:t>
      </w:r>
      <w:r>
        <w:rPr>
          <w:rFonts w:hint="default" w:ascii="HG丸ｺﾞｼｯｸM-PRO" w:hAnsi="HG丸ｺﾞｼｯｸM-PRO" w:eastAsia="HG丸ｺﾞｼｯｸM-PRO"/>
        </w:rPr>
        <w:t>」</w:t>
      </w:r>
      <w:r>
        <w:rPr>
          <w:rFonts w:hint="eastAsia" w:ascii="HG丸ｺﾞｼｯｸM-PRO" w:hAnsi="HG丸ｺﾞｼｯｸM-PRO" w:eastAsia="HG丸ｺﾞｼｯｸM-PRO"/>
        </w:rPr>
        <w:t>を実施しています</w:t>
      </w:r>
      <w:r>
        <w:rPr>
          <w:rFonts w:hint="default" w:ascii="HG丸ｺﾞｼｯｸM-PRO" w:hAnsi="HG丸ｺﾞｼｯｸM-PRO" w:eastAsia="HG丸ｺﾞｼｯｸM-PRO"/>
        </w:rPr>
        <w:t>。</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旭川市</w:t>
      </w:r>
      <w:r>
        <w:rPr>
          <w:rFonts w:hint="default" w:ascii="HG丸ｺﾞｼｯｸM-PRO" w:hAnsi="HG丸ｺﾞｼｯｸM-PRO" w:eastAsia="HG丸ｺﾞｼｯｸM-PRO"/>
        </w:rPr>
        <w:t>または名寄市の委託助産所で、宿泊または日帰りにより、ゆっくりと休養しなが</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ら、産後の体調管理や育児サポート</w:t>
      </w:r>
      <w:r>
        <w:rPr>
          <w:rFonts w:hint="eastAsia" w:ascii="HG丸ｺﾞｼｯｸM-PRO" w:hAnsi="HG丸ｺﾞｼｯｸM-PRO" w:eastAsia="HG丸ｺﾞｼｯｸM-PRO"/>
        </w:rPr>
        <w:t>（授乳</w:t>
      </w:r>
      <w:r>
        <w:rPr>
          <w:rFonts w:hint="default" w:ascii="HG丸ｺﾞｼｯｸM-PRO" w:hAnsi="HG丸ｺﾞｼｯｸM-PRO" w:eastAsia="HG丸ｺﾞｼｯｸM-PRO"/>
        </w:rPr>
        <w:t>・沐浴・育児相談など</w:t>
      </w:r>
      <w:r>
        <w:rPr>
          <w:rFonts w:hint="eastAsia" w:ascii="HG丸ｺﾞｼｯｸM-PRO" w:hAnsi="HG丸ｺﾞｼｯｸM-PRO" w:eastAsia="HG丸ｺﾞｼｯｸM-PRO"/>
        </w:rPr>
        <w:t>）を</w:t>
      </w:r>
      <w:r>
        <w:rPr>
          <w:rFonts w:hint="default" w:ascii="HG丸ｺﾞｼｯｸM-PRO" w:hAnsi="HG丸ｺﾞｼｯｸM-PRO" w:eastAsia="HG丸ｺﾞｼｯｸM-PRO"/>
        </w:rPr>
        <w:t>受けることができます。</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2" behindDoc="0" locked="0" layoutInCell="1" hidden="0" allowOverlap="1">
                <wp:simplePos x="0" y="0"/>
                <wp:positionH relativeFrom="margin">
                  <wp:align>left</wp:align>
                </wp:positionH>
                <wp:positionV relativeFrom="paragraph">
                  <wp:posOffset>125730</wp:posOffset>
                </wp:positionV>
                <wp:extent cx="5238750" cy="257175"/>
                <wp:effectExtent l="635" t="635" r="29845" b="10795"/>
                <wp:wrapNone/>
                <wp:docPr id="1026" name="角丸四角形 1"/>
                <a:graphic xmlns:a="http://schemas.openxmlformats.org/drawingml/2006/main">
                  <a:graphicData uri="http://schemas.microsoft.com/office/word/2010/wordprocessingShape">
                    <wps:wsp>
                      <wps:cNvPr id="1026" name="角丸四角形 1"/>
                      <wps:cNvSpPr/>
                      <wps:spPr>
                        <a:xfrm>
                          <a:off x="0" y="0"/>
                          <a:ext cx="52387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1" style="mso-wrap-distance-right:9pt;mso-wrap-distance-bottom:0pt;margin-top:9.9pt;mso-position-vertical-relative:text;mso-position-horizontal:left;mso-position-horizontal-relative:margin;v-text-anchor:middle;position:absolute;height:20.25pt;mso-wrap-distance-top:0pt;width:412.5pt;mso-wrap-distance-left:9pt;z-index:2;" o:spid="_x0000_s1026" o:allowincell="t" o:allowoverlap="t" filled="f" stroked="t" strokecolor="#42709c" strokeweight="1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　</w:t>
                      </w:r>
                    </w:p>
                  </w:txbxContent>
                </v:textbox>
                <v:imagedata o:title=""/>
                <w10:wrap type="none" anchorx="margin" anchory="text"/>
              </v:roundrect>
            </w:pict>
          </mc:Fallback>
        </mc:AlternateConten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利用出来る方</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中頓別町に住民票のある産後</w:t>
      </w:r>
      <w:r>
        <w:rPr>
          <w:rFonts w:hint="eastAsia" w:ascii="HG丸ｺﾞｼｯｸM-PRO" w:hAnsi="HG丸ｺﾞｼｯｸM-PRO" w:eastAsia="HG丸ｺﾞｼｯｸM-PRO"/>
        </w:rPr>
        <w:t>１</w:t>
      </w:r>
      <w:r>
        <w:rPr>
          <w:rFonts w:hint="default" w:ascii="HG丸ｺﾞｼｯｸM-PRO" w:hAnsi="HG丸ｺﾞｼｯｸM-PRO" w:eastAsia="HG丸ｺﾞｼｯｸM-PRO"/>
        </w:rPr>
        <w:t>年</w:t>
      </w:r>
      <w:r>
        <w:rPr>
          <w:rFonts w:hint="eastAsia" w:ascii="HG丸ｺﾞｼｯｸM-PRO" w:hAnsi="HG丸ｺﾞｼｯｸM-PRO" w:eastAsia="HG丸ｺﾞｼｯｸM-PRO"/>
        </w:rPr>
        <w:t>未満の</w:t>
      </w:r>
      <w:r>
        <w:rPr>
          <w:rFonts w:hint="default" w:ascii="HG丸ｺﾞｼｯｸM-PRO" w:hAnsi="HG丸ｺﾞｼｯｸM-PRO" w:eastAsia="HG丸ｺﾞｼｯｸM-PRO"/>
        </w:rPr>
        <w:t>お母さんと赤ちゃんで、次の項目</w:t>
      </w:r>
      <w:r>
        <w:rPr>
          <w:rFonts w:hint="eastAsia" w:ascii="HG丸ｺﾞｼｯｸM-PRO" w:hAnsi="HG丸ｺﾞｼｯｸM-PRO" w:eastAsia="HG丸ｺﾞｼｯｸM-PRO"/>
        </w:rPr>
        <w:t>いずれか</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w:t>に当てはまる方</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家族から十分な家事、育児等の協力が</w:t>
      </w:r>
      <w:r>
        <w:rPr>
          <w:rFonts w:hint="eastAsia" w:ascii="HG丸ｺﾞｼｯｸM-PRO" w:hAnsi="HG丸ｺﾞｼｯｸM-PRO" w:eastAsia="HG丸ｺﾞｼｯｸM-PRO"/>
        </w:rPr>
        <w:t>得られない方</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産後の体調</w:t>
      </w:r>
      <w:r>
        <w:rPr>
          <w:rFonts w:hint="eastAsia" w:ascii="HG丸ｺﾞｼｯｸM-PRO" w:hAnsi="HG丸ｺﾞｼｯｸM-PRO" w:eastAsia="HG丸ｺﾞｼｯｸM-PRO"/>
        </w:rPr>
        <w:t>不良や</w:t>
      </w:r>
      <w:r>
        <w:rPr>
          <w:rFonts w:hint="default" w:ascii="HG丸ｺﾞｼｯｸM-PRO" w:hAnsi="HG丸ｺﾞｼｯｸM-PRO" w:eastAsia="HG丸ｺﾞｼｯｸM-PRO"/>
        </w:rPr>
        <w:t>育児不安がある方</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drawing>
          <wp:anchor distT="0" distB="0" distL="114300" distR="114300" simplePos="0" relativeHeight="52" behindDoc="0" locked="0" layoutInCell="1" hidden="0" allowOverlap="1">
            <wp:simplePos x="0" y="0"/>
            <wp:positionH relativeFrom="margin">
              <wp:posOffset>3777615</wp:posOffset>
            </wp:positionH>
            <wp:positionV relativeFrom="paragraph">
              <wp:posOffset>8255</wp:posOffset>
            </wp:positionV>
            <wp:extent cx="1153795" cy="1609725"/>
            <wp:effectExtent l="0" t="0" r="0" b="0"/>
            <wp:wrapThrough wrapText="bothSides">
              <wp:wrapPolygon>
                <wp:start x="0" y="0"/>
                <wp:lineTo x="0" y="21472"/>
                <wp:lineTo x="21398" y="21472"/>
                <wp:lineTo x="21398" y="0"/>
                <wp:lineTo x="0" y="0"/>
              </wp:wrapPolygon>
            </wp:wrapThrough>
            <wp:docPr id="1027" name="Picture 2" descr="C:\Users\user\Documents\受信したファイル\３０年度\H30\yjimage.jpg"/>
            <a:graphic xmlns:a="http://schemas.openxmlformats.org/drawingml/2006/main">
              <a:graphicData uri="http://schemas.openxmlformats.org/drawingml/2006/picture">
                <pic:pic xmlns:pic="http://schemas.openxmlformats.org/drawingml/2006/picture">
                  <pic:nvPicPr>
                    <pic:cNvPr id="1027" name="Picture 2" descr="C:\Users\user\Documents\受信したファイル\３０年度\H30\yjimage.jpg"/>
                    <pic:cNvPicPr>
                      <a:picLocks noChangeAspect="1" noChangeArrowheads="1"/>
                    </pic:cNvPicPr>
                  </pic:nvPicPr>
                  <pic:blipFill>
                    <a:blip r:embed="rId5"/>
                    <a:stretch>
                      <a:fillRect/>
                    </a:stretch>
                  </pic:blipFill>
                  <pic:spPr>
                    <a:xfrm>
                      <a:off x="0" y="0"/>
                      <a:ext cx="1153795" cy="1609725"/>
                    </a:xfrm>
                    <a:prstGeom prst="rect">
                      <a:avLst/>
                    </a:prstGeom>
                    <a:noFill/>
                    <a:ln>
                      <a:noFill/>
                    </a:ln>
                  </pic:spPr>
                </pic:pic>
              </a:graphicData>
            </a:graphic>
          </wp:anchor>
        </w:drawing>
      </w:r>
      <w:r>
        <w:rPr>
          <w:rFonts w:hint="eastAsia" w:ascii="HG丸ｺﾞｼｯｸM-PRO" w:hAnsi="HG丸ｺﾞｼｯｸM-PRO" w:eastAsia="HG丸ｺﾞｼｯｸM-PRO"/>
        </w:rPr>
        <w:t>・</w:t>
      </w:r>
      <w:r>
        <w:rPr>
          <w:rFonts w:hint="default" w:ascii="HG丸ｺﾞｼｯｸM-PRO" w:hAnsi="HG丸ｺﾞｼｯｸM-PRO" w:eastAsia="HG丸ｺﾞｼｯｸM-PRO"/>
        </w:rPr>
        <w:t>産後の健康管理、育児についての保健指導を希望される</w:t>
      </w:r>
      <w:r>
        <w:rPr>
          <w:rFonts w:hint="eastAsia" w:ascii="HG丸ｺﾞｼｯｸM-PRO" w:hAnsi="HG丸ｺﾞｼｯｸM-PRO" w:eastAsia="HG丸ｺﾞｼｯｸM-PRO"/>
        </w:rPr>
        <w:t>方</w:t>
      </w:r>
    </w:p>
    <w:p>
      <w:pPr>
        <w:pStyle w:val="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3" behindDoc="0" locked="0" layoutInCell="1" hidden="0" allowOverlap="1">
                <wp:simplePos x="0" y="0"/>
                <wp:positionH relativeFrom="margin">
                  <wp:align>left</wp:align>
                </wp:positionH>
                <wp:positionV relativeFrom="paragraph">
                  <wp:posOffset>139700</wp:posOffset>
                </wp:positionV>
                <wp:extent cx="5238750" cy="257175"/>
                <wp:effectExtent l="635" t="635" r="29845" b="10795"/>
                <wp:wrapNone/>
                <wp:docPr id="1028" name="角丸四角形 2"/>
                <a:graphic xmlns:a="http://schemas.openxmlformats.org/drawingml/2006/main">
                  <a:graphicData uri="http://schemas.microsoft.com/office/word/2010/wordprocessingShape">
                    <wps:wsp>
                      <wps:cNvPr id="1028" name="角丸四角形 2"/>
                      <wps:cNvSpPr/>
                      <wps:spPr>
                        <a:xfrm>
                          <a:off x="0" y="0"/>
                          <a:ext cx="52387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2" style="mso-wrap-distance-right:9pt;mso-wrap-distance-bottom:0pt;margin-top:11pt;mso-position-vertical-relative:text;mso-position-horizontal:left;mso-position-horizontal-relative:margin;v-text-anchor:middle;position:absolute;height:20.25pt;mso-wrap-distance-top:0pt;width:412.5pt;mso-wrap-distance-left:9pt;z-index:3;" o:spid="_x0000_s1028" o:allowincell="t" o:allowoverlap="t" filled="f" stroked="t" strokecolor="#42709c" strokeweight="1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　</w:t>
                      </w:r>
                    </w:p>
                  </w:txbxContent>
                </v:textbox>
                <v:imagedata o:title=""/>
                <w10:wrap type="none" anchorx="margin" anchory="text"/>
              </v:roundrect>
            </w:pict>
          </mc:Fallback>
        </mc:AlternateConten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内容</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お母さんの</w:t>
      </w:r>
      <w:r>
        <w:rPr>
          <w:rFonts w:hint="eastAsia" w:ascii="HG丸ｺﾞｼｯｸM-PRO" w:hAnsi="HG丸ｺﾞｼｯｸM-PRO" w:eastAsia="HG丸ｺﾞｼｯｸM-PRO"/>
        </w:rPr>
        <w:t>身体や</w:t>
      </w:r>
      <w:r>
        <w:rPr>
          <w:rFonts w:hint="default" w:ascii="HG丸ｺﾞｼｯｸM-PRO" w:hAnsi="HG丸ｺﾞｼｯｸM-PRO" w:eastAsia="HG丸ｺﾞｼｯｸM-PRO"/>
        </w:rPr>
        <w:t>こころのケア</w:t>
      </w:r>
      <w:bookmarkStart w:id="0" w:name="_GoBack"/>
      <w:bookmarkEnd w:id="0"/>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授乳や沐浴</w:t>
      </w:r>
      <w:r>
        <w:rPr>
          <w:rFonts w:hint="eastAsia" w:ascii="HG丸ｺﾞｼｯｸM-PRO" w:hAnsi="HG丸ｺﾞｼｯｸM-PRO" w:eastAsia="HG丸ｺﾞｼｯｸM-PRO"/>
        </w:rPr>
        <w:t>等の</w:t>
      </w:r>
      <w:r>
        <w:rPr>
          <w:rFonts w:hint="default" w:ascii="HG丸ｺﾞｼｯｸM-PRO" w:hAnsi="HG丸ｺﾞｼｯｸM-PRO" w:eastAsia="HG丸ｺﾞｼｯｸM-PRO"/>
        </w:rPr>
        <w:t>育児相談</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乳房に関するケアや相談</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赤ちゃんの発育や</w:t>
      </w:r>
      <w:r>
        <w:rPr>
          <w:rFonts w:hint="eastAsia" w:ascii="HG丸ｺﾞｼｯｸM-PRO" w:hAnsi="HG丸ｺﾞｼｯｸM-PRO" w:eastAsia="HG丸ｺﾞｼｯｸM-PRO"/>
        </w:rPr>
        <w:t>発達の</w:t>
      </w:r>
      <w:r>
        <w:rPr>
          <w:rFonts w:hint="default" w:ascii="HG丸ｺﾞｼｯｸM-PRO" w:hAnsi="HG丸ｺﾞｼｯｸM-PRO" w:eastAsia="HG丸ｺﾞｼｯｸM-PRO"/>
        </w:rPr>
        <w:t>相談</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144145</wp:posOffset>
                </wp:positionV>
                <wp:extent cx="5238750" cy="257175"/>
                <wp:effectExtent l="635" t="635" r="29845" b="10795"/>
                <wp:wrapNone/>
                <wp:docPr id="1029" name="角丸四角形 3"/>
                <a:graphic xmlns:a="http://schemas.openxmlformats.org/drawingml/2006/main">
                  <a:graphicData uri="http://schemas.microsoft.com/office/word/2010/wordprocessingShape">
                    <wps:wsp>
                      <wps:cNvPr id="1029" name="角丸四角形 3"/>
                      <wps:cNvSpPr/>
                      <wps:spPr>
                        <a:xfrm>
                          <a:off x="0" y="0"/>
                          <a:ext cx="52387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wrap-distance-right:9pt;mso-wrap-distance-bottom:0pt;margin-top:11.35pt;mso-position-vertical-relative:text;mso-position-horizontal:left;mso-position-horizontal-relative:margin;v-text-anchor:middle;position:absolute;height:20.25pt;mso-wrap-distance-top:0pt;width:412.5pt;mso-wrap-distance-left:9pt;z-index:4;" o:spid="_x0000_s1029" o:allowincell="t" o:allowoverlap="t" filled="f" stroked="t" strokecolor="#42709c" strokeweight="1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　</w:t>
                      </w:r>
                    </w:p>
                  </w:txbxContent>
                </v:textbox>
                <v:imagedata o:title=""/>
                <w10:wrap type="none" anchorx="margin" anchory="text"/>
              </v:roundrect>
            </w:pict>
          </mc:Fallback>
        </mc:AlternateConten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利用料金</w:t>
      </w:r>
    </w:p>
    <w:p>
      <w:pPr>
        <w:pStyle w:val="0"/>
        <w:ind w:firstLine="210" w:firstLineChars="100"/>
        <w:rPr>
          <w:rFonts w:hint="default" w:ascii="HG丸ｺﾞｼｯｸM-PRO" w:hAnsi="HG丸ｺﾞｼｯｸM-PRO" w:eastAsia="HG丸ｺﾞｼｯｸM-PRO"/>
        </w:rPr>
      </w:pPr>
    </w:p>
    <w:tbl>
      <w:tblPr>
        <w:tblStyle w:val="25"/>
        <w:tblW w:w="8359" w:type="dxa"/>
        <w:tblInd w:w="0" w:type="dxa"/>
        <w:tblLayout w:type="fixed"/>
        <w:tblLook w:firstRow="1" w:lastRow="0" w:firstColumn="1" w:lastColumn="0" w:noHBand="0" w:noVBand="1" w:val="04A0"/>
      </w:tblPr>
      <w:tblGrid>
        <w:gridCol w:w="2972"/>
        <w:gridCol w:w="2690"/>
        <w:gridCol w:w="2697"/>
      </w:tblGrid>
      <w:tr>
        <w:trPr/>
        <w:tc>
          <w:tcPr>
            <w:tcW w:w="2972" w:type="dxa"/>
            <w:vAlign w:val="top"/>
          </w:tcPr>
          <w:p>
            <w:pPr>
              <w:pStyle w:val="0"/>
              <w:rPr>
                <w:rFonts w:hint="default" w:ascii="HG丸ｺﾞｼｯｸM-PRO" w:hAnsi="HG丸ｺﾞｼｯｸM-PRO" w:eastAsia="HG丸ｺﾞｼｯｸM-PRO"/>
              </w:rPr>
            </w:pPr>
          </w:p>
        </w:tc>
        <w:tc>
          <w:tcPr>
            <w:tcW w:w="269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宿泊型（１泊</w:t>
            </w:r>
            <w:r>
              <w:rPr>
                <w:rFonts w:hint="default" w:ascii="HG丸ｺﾞｼｯｸM-PRO" w:hAnsi="HG丸ｺﾞｼｯｸM-PRO" w:eastAsia="HG丸ｺﾞｼｯｸM-PRO"/>
              </w:rPr>
              <w:t>につき</w:t>
            </w:r>
            <w:r>
              <w:rPr>
                <w:rFonts w:hint="eastAsia" w:ascii="HG丸ｺﾞｼｯｸM-PRO" w:hAnsi="HG丸ｺﾞｼｯｸM-PRO" w:eastAsia="HG丸ｺﾞｼｯｸM-PRO"/>
              </w:rPr>
              <w:t>）</w:t>
            </w:r>
          </w:p>
        </w:tc>
        <w:tc>
          <w:tcPr>
            <w:tcW w:w="2697"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日帰り型（１日につき）</w:t>
            </w:r>
          </w:p>
        </w:tc>
      </w:tr>
      <w:tr>
        <w:trPr/>
        <w:tc>
          <w:tcPr>
            <w:tcW w:w="297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利用料金（一般</w:t>
            </w:r>
            <w:r>
              <w:rPr>
                <w:rFonts w:hint="default" w:ascii="HG丸ｺﾞｼｯｸM-PRO" w:hAnsi="HG丸ｺﾞｼｯｸM-PRO" w:eastAsia="HG丸ｺﾞｼｯｸM-PRO"/>
              </w:rPr>
              <w:t>世帯</w:t>
            </w:r>
            <w:r>
              <w:rPr>
                <w:rFonts w:hint="eastAsia" w:ascii="HG丸ｺﾞｼｯｸM-PRO" w:hAnsi="HG丸ｺﾞｼｯｸM-PRO" w:eastAsia="HG丸ｺﾞｼｯｸM-PRO"/>
              </w:rPr>
              <w:t>）</w:t>
            </w:r>
          </w:p>
        </w:tc>
        <w:tc>
          <w:tcPr>
            <w:tcW w:w="269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３，０００</w:t>
            </w:r>
            <w:r>
              <w:rPr>
                <w:rFonts w:hint="default" w:ascii="HG丸ｺﾞｼｯｸM-PRO" w:hAnsi="HG丸ｺﾞｼｯｸM-PRO" w:eastAsia="HG丸ｺﾞｼｯｸM-PRO"/>
              </w:rPr>
              <w:t>円</w:t>
            </w:r>
          </w:p>
        </w:tc>
        <w:tc>
          <w:tcPr>
            <w:tcW w:w="2697"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１，０００</w:t>
            </w:r>
            <w:r>
              <w:rPr>
                <w:rFonts w:hint="default" w:ascii="HG丸ｺﾞｼｯｸM-PRO" w:hAnsi="HG丸ｺﾞｼｯｸM-PRO" w:eastAsia="HG丸ｺﾞｼｯｸM-PRO"/>
              </w:rPr>
              <w:t>円</w:t>
            </w:r>
          </w:p>
        </w:tc>
      </w:tr>
      <w:tr>
        <w:trPr/>
        <w:tc>
          <w:tcPr>
            <w:tcW w:w="297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利用料金（生保</w:t>
            </w:r>
            <w:r>
              <w:rPr>
                <w:rFonts w:hint="default" w:ascii="HG丸ｺﾞｼｯｸM-PRO" w:hAnsi="HG丸ｺﾞｼｯｸM-PRO" w:eastAsia="HG丸ｺﾞｼｯｸM-PRO"/>
              </w:rPr>
              <w:t>・非課税世帯</w:t>
            </w:r>
            <w:r>
              <w:rPr>
                <w:rFonts w:hint="eastAsia" w:ascii="HG丸ｺﾞｼｯｸM-PRO" w:hAnsi="HG丸ｺﾞｼｯｸM-PRO" w:eastAsia="HG丸ｺﾞｼｯｸM-PRO"/>
              </w:rPr>
              <w:t>）</w:t>
            </w:r>
          </w:p>
        </w:tc>
        <w:tc>
          <w:tcPr>
            <w:tcW w:w="2690"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無　料</w:t>
            </w:r>
          </w:p>
        </w:tc>
        <w:tc>
          <w:tcPr>
            <w:tcW w:w="2697" w:type="dxa"/>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無　料</w:t>
            </w:r>
          </w:p>
        </w:tc>
      </w:tr>
      <w:tr>
        <w:trPr/>
        <w:tc>
          <w:tcPr>
            <w:tcW w:w="2972" w:type="dxa"/>
            <w:vMerge w:val="restart"/>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利用出来る</w:t>
            </w:r>
            <w:r>
              <w:rPr>
                <w:rFonts w:hint="default" w:ascii="HG丸ｺﾞｼｯｸM-PRO" w:hAnsi="HG丸ｺﾞｼｯｸM-PRO" w:eastAsia="HG丸ｺﾞｼｯｸM-PRO"/>
              </w:rPr>
              <w:t>日数</w:t>
            </w:r>
          </w:p>
        </w:tc>
        <w:tc>
          <w:tcPr>
            <w:tcW w:w="269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1</w:t>
            </w:r>
            <w:r>
              <w:rPr>
                <w:rFonts w:hint="eastAsia" w:ascii="HG丸ｺﾞｼｯｸM-PRO" w:hAnsi="HG丸ｺﾞｼｯｸM-PRO" w:eastAsia="HG丸ｺﾞｼｯｸM-PRO"/>
              </w:rPr>
              <w:t>回あたり</w:t>
            </w:r>
            <w:r>
              <w:rPr>
                <w:rFonts w:hint="default" w:ascii="HG丸ｺﾞｼｯｸM-PRO" w:hAnsi="HG丸ｺﾞｼｯｸM-PRO" w:eastAsia="HG丸ｺﾞｼｯｸM-PRO"/>
              </w:rPr>
              <w:t>3</w:t>
            </w:r>
            <w:r>
              <w:rPr>
                <w:rFonts w:hint="default" w:ascii="HG丸ｺﾞｼｯｸM-PRO" w:hAnsi="HG丸ｺﾞｼｯｸM-PRO" w:eastAsia="HG丸ｺﾞｼｯｸM-PRO"/>
              </w:rPr>
              <w:t>泊</w:t>
            </w:r>
            <w:r>
              <w:rPr>
                <w:rFonts w:hint="default" w:ascii="HG丸ｺﾞｼｯｸM-PRO" w:hAnsi="HG丸ｺﾞｼｯｸM-PRO" w:eastAsia="HG丸ｺﾞｼｯｸM-PRO"/>
              </w:rPr>
              <w:t>4</w:t>
            </w:r>
            <w:r>
              <w:rPr>
                <w:rFonts w:hint="default" w:ascii="HG丸ｺﾞｼｯｸM-PRO" w:hAnsi="HG丸ｺﾞｼｯｸM-PRO" w:eastAsia="HG丸ｺﾞｼｯｸM-PRO"/>
              </w:rPr>
              <w:t>日以内</w:t>
            </w:r>
          </w:p>
        </w:tc>
        <w:tc>
          <w:tcPr>
            <w:tcW w:w="2697" w:type="dxa"/>
            <w:vAlign w:val="top"/>
          </w:tcPr>
          <w:p>
            <w:pPr>
              <w:pStyle w:val="0"/>
              <w:ind w:firstLine="1050" w:firstLineChars="500"/>
              <w:rPr>
                <w:rFonts w:hint="default" w:ascii="HG丸ｺﾞｼｯｸM-PRO" w:hAnsi="HG丸ｺﾞｼｯｸM-PRO" w:eastAsia="HG丸ｺﾞｼｯｸM-PRO"/>
              </w:rPr>
            </w:pPr>
            <w:r>
              <w:rPr>
                <w:rFonts w:hint="eastAsia" w:ascii="HG丸ｺﾞｼｯｸM-PRO" w:hAnsi="HG丸ｺﾞｼｯｸM-PRO" w:eastAsia="HG丸ｺﾞｼｯｸM-PRO"/>
              </w:rPr>
              <w:t>５日以内</w:t>
            </w:r>
          </w:p>
        </w:tc>
      </w:tr>
      <w:tr>
        <w:trPr/>
        <w:tc>
          <w:tcPr>
            <w:tcW w:w="2972" w:type="dxa"/>
            <w:vMerge w:val="continue"/>
            <w:vAlign w:val="top"/>
          </w:tcPr>
          <w:p>
            <w:pPr>
              <w:pStyle w:val="0"/>
              <w:rPr>
                <w:rFonts w:hint="default" w:ascii="HG丸ｺﾞｼｯｸM-PRO" w:hAnsi="HG丸ｺﾞｼｯｸM-PRO" w:eastAsia="HG丸ｺﾞｼｯｸM-PRO"/>
              </w:rPr>
            </w:pPr>
          </w:p>
        </w:tc>
        <w:tc>
          <w:tcPr>
            <w:tcW w:w="5387" w:type="dxa"/>
            <w:gridSpan w:val="2"/>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（通算で</w:t>
            </w:r>
            <w:r>
              <w:rPr>
                <w:rFonts w:hint="eastAsia" w:ascii="HG丸ｺﾞｼｯｸM-PRO" w:hAnsi="HG丸ｺﾞｼｯｸM-PRO" w:eastAsia="HG丸ｺﾞｼｯｸM-PRO"/>
              </w:rPr>
              <w:t>5</w:t>
            </w:r>
            <w:r>
              <w:rPr>
                <w:rFonts w:hint="eastAsia" w:ascii="HG丸ｺﾞｼｯｸM-PRO" w:hAnsi="HG丸ｺﾞｼｯｸM-PRO" w:eastAsia="HG丸ｺﾞｼｯｸM-PRO"/>
              </w:rPr>
              <w:t>日</w:t>
            </w:r>
            <w:r>
              <w:rPr>
                <w:rFonts w:hint="default" w:ascii="HG丸ｺﾞｼｯｸM-PRO" w:hAnsi="HG丸ｺﾞｼｯｸM-PRO" w:eastAsia="HG丸ｺﾞｼｯｸM-PRO"/>
              </w:rPr>
              <w:t>まで</w:t>
            </w:r>
            <w:r>
              <w:rPr>
                <w:rFonts w:hint="eastAsia" w:ascii="HG丸ｺﾞｼｯｸM-PRO" w:hAnsi="HG丸ｺﾞｼｯｸM-PRO" w:eastAsia="HG丸ｺﾞｼｯｸM-PRO"/>
              </w:rPr>
              <w:t>利用</w:t>
            </w:r>
            <w:r>
              <w:rPr>
                <w:rFonts w:hint="default" w:ascii="HG丸ｺﾞｼｯｸM-PRO" w:hAnsi="HG丸ｺﾞｼｯｸM-PRO" w:eastAsia="HG丸ｺﾞｼｯｸM-PRO"/>
              </w:rPr>
              <w:t>できます。</w:t>
            </w:r>
            <w:r>
              <w:rPr>
                <w:rFonts w:hint="eastAsia" w:ascii="HG丸ｺﾞｼｯｸM-PRO" w:hAnsi="HG丸ｺﾞｼｯｸM-PRO" w:eastAsia="HG丸ｺﾞｼｯｸM-PRO"/>
              </w:rPr>
              <w:t>宿泊型と日帰り型と</w:t>
            </w:r>
            <w:r>
              <w:rPr>
                <w:rFonts w:hint="default" w:ascii="HG丸ｺﾞｼｯｸM-PRO" w:hAnsi="HG丸ｺﾞｼｯｸM-PRO" w:eastAsia="HG丸ｺﾞｼｯｸM-PRO"/>
              </w:rPr>
              <w:t>併せることもできます。</w:t>
            </w:r>
            <w:r>
              <w:rPr>
                <w:rFonts w:hint="eastAsia" w:ascii="HG丸ｺﾞｼｯｸM-PRO" w:hAnsi="HG丸ｺﾞｼｯｸM-PRO" w:eastAsia="HG丸ｺﾞｼｯｸM-PRO"/>
              </w:rPr>
              <w:t>）</w:t>
            </w:r>
          </w:p>
        </w:tc>
      </w:tr>
      <w:tr>
        <w:trPr/>
        <w:tc>
          <w:tcPr>
            <w:tcW w:w="2972"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利用</w:t>
            </w:r>
            <w:r>
              <w:rPr>
                <w:rFonts w:hint="default" w:ascii="HG丸ｺﾞｼｯｸM-PRO" w:hAnsi="HG丸ｺﾞｼｯｸM-PRO" w:eastAsia="HG丸ｺﾞｼｯｸM-PRO"/>
              </w:rPr>
              <w:t>できる</w:t>
            </w:r>
            <w:r>
              <w:rPr>
                <w:rFonts w:hint="eastAsia" w:ascii="HG丸ｺﾞｼｯｸM-PRO" w:hAnsi="HG丸ｺﾞｼｯｸM-PRO" w:eastAsia="HG丸ｺﾞｼｯｸM-PRO"/>
              </w:rPr>
              <w:t>施設</w:t>
            </w:r>
          </w:p>
        </w:tc>
        <w:tc>
          <w:tcPr>
            <w:tcW w:w="2690"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助産院あゆる（旭川市）</w:t>
            </w:r>
          </w:p>
        </w:tc>
        <w:tc>
          <w:tcPr>
            <w:tcW w:w="2697" w:type="dxa"/>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助産院あゆる（旭川市）</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のぐち母乳育児相談室（名寄市）</w:t>
            </w:r>
          </w:p>
        </w:tc>
      </w:tr>
    </w:tbl>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※食事代</w:t>
      </w:r>
      <w:r>
        <w:rPr>
          <w:rFonts w:hint="default" w:ascii="HG丸ｺﾞｼｯｸM-PRO" w:hAnsi="HG丸ｺﾞｼｯｸM-PRO" w:eastAsia="HG丸ｺﾞｼｯｸM-PRO"/>
        </w:rPr>
        <w:t>、</w:t>
      </w:r>
      <w:r>
        <w:rPr>
          <w:rFonts w:hint="eastAsia" w:ascii="HG丸ｺﾞｼｯｸM-PRO" w:hAnsi="HG丸ｺﾞｼｯｸM-PRO" w:eastAsia="HG丸ｺﾞｼｯｸM-PRO"/>
        </w:rPr>
        <w:t>各施設で</w:t>
      </w:r>
      <w:r>
        <w:rPr>
          <w:rFonts w:hint="default" w:ascii="HG丸ｺﾞｼｯｸM-PRO" w:hAnsi="HG丸ｺﾞｼｯｸM-PRO" w:eastAsia="HG丸ｺﾞｼｯｸM-PRO"/>
        </w:rPr>
        <w:t>行っている</w:t>
      </w:r>
      <w:r>
        <w:rPr>
          <w:rFonts w:hint="eastAsia" w:ascii="HG丸ｺﾞｼｯｸM-PRO" w:hAnsi="HG丸ｺﾞｼｯｸM-PRO" w:eastAsia="HG丸ｺﾞｼｯｸM-PRO"/>
        </w:rPr>
        <w:t>追加のサービスを</w:t>
      </w:r>
      <w:r>
        <w:rPr>
          <w:rFonts w:hint="default" w:ascii="HG丸ｺﾞｼｯｸM-PRO" w:hAnsi="HG丸ｺﾞｼｯｸM-PRO" w:eastAsia="HG丸ｺﾞｼｯｸM-PRO"/>
        </w:rPr>
        <w:t>受けた場合は別途費用がかかります。</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default" w:ascii="HG丸ｺﾞｼｯｸM-PRO" w:hAnsi="HG丸ｺﾞｼｯｸM-PRO" w:eastAsia="HG丸ｺﾞｼｯｸM-PRO"/>
        </w:rPr>
        <w:t>交通費の</w:t>
      </w:r>
      <w:r>
        <w:rPr>
          <w:rFonts w:hint="eastAsia" w:ascii="HG丸ｺﾞｼｯｸM-PRO" w:hAnsi="HG丸ｺﾞｼｯｸM-PRO" w:eastAsia="HG丸ｺﾞｼｯｸM-PRO"/>
        </w:rPr>
        <w:t>一部</w:t>
      </w:r>
      <w:r>
        <w:rPr>
          <w:rFonts w:hint="default" w:ascii="HG丸ｺﾞｼｯｸM-PRO" w:hAnsi="HG丸ｺﾞｼｯｸM-PRO" w:eastAsia="HG丸ｺﾞｼｯｸM-PRO"/>
        </w:rPr>
        <w:t>助成があります。</w:t>
      </w:r>
      <w:r>
        <w:rPr>
          <w:rFonts w:hint="eastAsia" w:ascii="HG丸ｺﾞｼｯｸM-PRO" w:hAnsi="HG丸ｺﾞｼｯｸM-PRO" w:eastAsia="HG丸ｺﾞｼｯｸM-PRO"/>
        </w:rPr>
        <w:t>（中頓別町から名寄市</w:t>
      </w:r>
      <w:r>
        <w:rPr>
          <w:rFonts w:hint="default" w:ascii="HG丸ｺﾞｼｯｸM-PRO" w:hAnsi="HG丸ｺﾞｼｯｸM-PRO" w:eastAsia="HG丸ｺﾞｼｯｸM-PRO"/>
        </w:rPr>
        <w:t>又は旭川市まで往復</w:t>
      </w:r>
      <w:r>
        <w:rPr>
          <w:rFonts w:hint="eastAsia" w:ascii="HG丸ｺﾞｼｯｸM-PRO" w:hAnsi="HG丸ｺﾞｼｯｸM-PRO" w:eastAsia="HG丸ｺﾞｼｯｸM-PRO"/>
        </w:rPr>
        <w:t>した場合）</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5" behindDoc="0" locked="0" layoutInCell="1" hidden="0" allowOverlap="1">
                <wp:simplePos x="0" y="0"/>
                <wp:positionH relativeFrom="margin">
                  <wp:align>left</wp:align>
                </wp:positionH>
                <wp:positionV relativeFrom="paragraph">
                  <wp:posOffset>134620</wp:posOffset>
                </wp:positionV>
                <wp:extent cx="5238750" cy="257175"/>
                <wp:effectExtent l="635" t="635" r="29845" b="10795"/>
                <wp:wrapNone/>
                <wp:docPr id="1030" name="角丸四角形 4"/>
                <a:graphic xmlns:a="http://schemas.openxmlformats.org/drawingml/2006/main">
                  <a:graphicData uri="http://schemas.microsoft.com/office/word/2010/wordprocessingShape">
                    <wps:wsp>
                      <wps:cNvPr id="1030" name="角丸四角形 4"/>
                      <wps:cNvSpPr/>
                      <wps:spPr>
                        <a:xfrm>
                          <a:off x="0" y="0"/>
                          <a:ext cx="52387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4" style="mso-wrap-distance-right:9pt;mso-wrap-distance-bottom:0pt;margin-top:10.6pt;mso-position-vertical-relative:text;mso-position-horizontal:left;mso-position-horizontal-relative:margin;v-text-anchor:middle;position:absolute;height:20.25pt;mso-wrap-distance-top:0pt;width:412.5pt;mso-wrap-distance-left:9pt;z-index:5;" o:spid="_x0000_s1030" o:allowincell="t" o:allowoverlap="t" filled="f" stroked="t" strokecolor="#42709c" strokeweight="1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　</w:t>
                      </w:r>
                    </w:p>
                  </w:txbxContent>
                </v:textbox>
                <v:imagedata o:title=""/>
                <w10:wrap type="none" anchorx="margin" anchory="text"/>
              </v:roundrect>
            </w:pict>
          </mc:Fallback>
        </mc:AlternateConten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利用方法</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事前に</w:t>
      </w:r>
      <w:r>
        <w:rPr>
          <w:rFonts w:hint="default" w:ascii="HG丸ｺﾞｼｯｸM-PRO" w:hAnsi="HG丸ｺﾞｼｯｸM-PRO" w:eastAsia="HG丸ｺﾞｼｯｸM-PRO"/>
        </w:rPr>
        <w:t>申込みが必要となりますので、子育て世代包括支援センターに</w:t>
      </w:r>
      <w:r>
        <w:rPr>
          <w:rFonts w:hint="eastAsia" w:ascii="HG丸ｺﾞｼｯｸM-PRO" w:hAnsi="HG丸ｺﾞｼｯｸM-PRO" w:eastAsia="HG丸ｺﾞｼｯｸM-PRO"/>
        </w:rPr>
        <w:t>ご相談ください</w:t>
      </w:r>
      <w:r>
        <w:rPr>
          <w:rFonts w:hint="default" w:ascii="HG丸ｺﾞｼｯｸM-PRO" w:hAnsi="HG丸ｺﾞｼｯｸM-PRO" w:eastAsia="HG丸ｺﾞｼｯｸM-PRO"/>
        </w:rPr>
        <w:t>。</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0" distB="0" distL="114300" distR="114300" simplePos="0" relativeHeight="6" behindDoc="0" locked="0" layoutInCell="1" hidden="0" allowOverlap="1">
                <wp:simplePos x="0" y="0"/>
                <wp:positionH relativeFrom="margin">
                  <wp:align>left</wp:align>
                </wp:positionH>
                <wp:positionV relativeFrom="paragraph">
                  <wp:posOffset>138430</wp:posOffset>
                </wp:positionV>
                <wp:extent cx="5238750" cy="257175"/>
                <wp:effectExtent l="635" t="635" r="29845" b="10795"/>
                <wp:wrapNone/>
                <wp:docPr id="1031" name="角丸四角形 5"/>
                <a:graphic xmlns:a="http://schemas.openxmlformats.org/drawingml/2006/main">
                  <a:graphicData uri="http://schemas.microsoft.com/office/word/2010/wordprocessingShape">
                    <wps:wsp>
                      <wps:cNvPr id="1031" name="角丸四角形 5"/>
                      <wps:cNvSpPr/>
                      <wps:spPr>
                        <a:xfrm>
                          <a:off x="0" y="0"/>
                          <a:ext cx="5238750" cy="2571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　</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5" style="mso-wrap-distance-right:9pt;mso-wrap-distance-bottom:0pt;margin-top:10.9pt;mso-position-vertical-relative:text;mso-position-horizontal:left;mso-position-horizontal-relative:margin;v-text-anchor:middle;position:absolute;height:20.25pt;mso-wrap-distance-top:0pt;width:412.5pt;mso-wrap-distance-left:9pt;z-index:6;" o:spid="_x0000_s1031" o:allowincell="t" o:allowoverlap="t" filled="f" stroked="t" strokecolor="#42709c" strokeweight="1pt" o:spt="2" arcsize="10923f">
                <v:fill/>
                <v:stroke linestyle="single" miterlimit="8" endcap="flat" dashstyle="solid" filltype="solid"/>
                <v:textbox style="layout-flow:horizontal;" inset="2.5399999999999996mm,1.2699999999999998mm,2.5399999999999996mm,1.2699999999999998mm">
                  <w:txbxContent>
                    <w:p>
                      <w:pPr>
                        <w:pStyle w:val="0"/>
                        <w:jc w:val="center"/>
                        <w:rPr>
                          <w:rFonts w:hint="default"/>
                        </w:rPr>
                      </w:pPr>
                      <w:r>
                        <w:rPr>
                          <w:rFonts w:hint="eastAsia"/>
                        </w:rPr>
                        <w:t>　</w:t>
                      </w:r>
                    </w:p>
                  </w:txbxContent>
                </v:textbox>
                <v:imagedata o:title=""/>
                <w10:wrap type="none" anchorx="margin" anchory="text"/>
              </v:roundrect>
            </w:pict>
          </mc:Fallback>
        </mc:AlternateConten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問い合わせ先</w:t>
      </w: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中頓別町</w:t>
      </w:r>
      <w:r>
        <w:rPr>
          <w:rFonts w:hint="default" w:ascii="HG丸ｺﾞｼｯｸM-PRO" w:hAnsi="HG丸ｺﾞｼｯｸM-PRO" w:eastAsia="HG丸ｺﾞｼｯｸM-PRO"/>
        </w:rPr>
        <w:t>介護福祉センター内</w:t>
      </w:r>
    </w:p>
    <w:p>
      <w:pPr>
        <w:pStyle w:val="0"/>
        <w:ind w:firstLine="630" w:firstLineChars="300"/>
        <w:rPr>
          <w:rFonts w:hint="default" w:ascii="HG丸ｺﾞｼｯｸM-PRO" w:hAnsi="HG丸ｺﾞｼｯｸM-PRO" w:eastAsia="HG丸ｺﾞｼｯｸM-PRO"/>
        </w:rPr>
      </w:pPr>
      <w:r>
        <w:rPr>
          <w:rFonts w:hint="eastAsia" w:ascii="HG丸ｺﾞｼｯｸM-PRO" w:hAnsi="HG丸ｺﾞｼｯｸM-PRO" w:eastAsia="HG丸ｺﾞｼｯｸM-PRO"/>
        </w:rPr>
        <w:t>中頓別町</w:t>
      </w:r>
      <w:r>
        <w:rPr>
          <w:rFonts w:hint="default" w:ascii="HG丸ｺﾞｼｯｸM-PRO" w:hAnsi="HG丸ｺﾞｼｯｸM-PRO" w:eastAsia="HG丸ｺﾞｼｯｸM-PRO"/>
        </w:rPr>
        <w:t>子育て世代包括支援センター</w:t>
      </w:r>
      <w:r>
        <w:rPr>
          <w:rFonts w:hint="eastAsia" w:ascii="HG丸ｺﾞｼｯｸM-PRO" w:hAnsi="HG丸ｺﾞｼｯｸM-PRO" w:eastAsia="HG丸ｺﾞｼｯｸM-PRO"/>
        </w:rPr>
        <w:t>（なかとんネウボラ）</w:t>
      </w:r>
      <w:r>
        <w:rPr>
          <w:rFonts w:hint="default" w:ascii="HG丸ｺﾞｼｯｸM-PRO" w:hAnsi="HG丸ｺﾞｼｯｸM-PRO" w:eastAsia="HG丸ｺﾞｼｯｸM-PRO"/>
        </w:rPr>
        <w:t>　</w:t>
      </w:r>
    </w:p>
    <w:p>
      <w:pPr>
        <w:pStyle w:val="0"/>
        <w:ind w:firstLine="2520" w:firstLineChars="1200"/>
        <w:rPr>
          <w:rFonts w:hint="default" w:ascii="HG丸ｺﾞｼｯｸM-PRO" w:hAnsi="HG丸ｺﾞｼｯｸM-PRO" w:eastAsia="HG丸ｺﾞｼｯｸM-PRO"/>
        </w:rPr>
      </w:pPr>
      <w:r>
        <w:rPr>
          <w:rFonts w:hint="eastAsia" w:ascii="HG丸ｺﾞｼｯｸM-PRO" w:hAnsi="HG丸ｺﾞｼｯｸM-PRO" w:eastAsia="HG丸ｺﾞｼｯｸM-PRO"/>
        </w:rPr>
        <w:t>090-3117-1945</w:t>
      </w:r>
      <w:r>
        <w:rPr>
          <w:rFonts w:hint="eastAsia" w:ascii="HG丸ｺﾞｼｯｸM-PRO" w:hAnsi="HG丸ｺﾞｼｯｸM-PRO" w:eastAsia="HG丸ｺﾞｼｯｸM-PRO"/>
        </w:rPr>
        <w:t>（２４時間対応</w:t>
      </w:r>
      <w:r>
        <w:rPr>
          <w:rFonts w:hint="default" w:ascii="HG丸ｺﾞｼｯｸM-PRO" w:hAnsi="HG丸ｺﾞｼｯｸM-PRO" w:eastAsia="HG丸ｺﾞｼｯｸM-PRO"/>
        </w:rPr>
        <w:t>）　</w:t>
      </w:r>
      <w:r>
        <w:rPr>
          <w:rFonts w:hint="eastAsia" w:ascii="HG丸ｺﾞｼｯｸM-PRO" w:hAnsi="HG丸ｺﾞｼｯｸM-PRO" w:eastAsia="HG丸ｺﾞｼｯｸM-PRO"/>
        </w:rPr>
        <w:t>01634-6-1995</w:t>
      </w:r>
      <w:r>
        <w:rPr>
          <w:rFonts w:hint="default" w:ascii="HG丸ｺﾞｼｯｸM-PRO" w:hAnsi="HG丸ｺﾞｼｯｸM-PRO" w:eastAsia="HG丸ｺﾞｼｯｸM-PRO"/>
        </w:rPr>
        <w:t xml:space="preserve"> </w:t>
      </w: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委託助産院</w:t>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91440" distB="91440" distL="91440" distR="91440" simplePos="0" relativeHeight="7" behindDoc="1" locked="0" layoutInCell="1" hidden="0" allowOverlap="1">
                <wp:simplePos x="0" y="0"/>
                <wp:positionH relativeFrom="margin">
                  <wp:posOffset>81915</wp:posOffset>
                </wp:positionH>
                <wp:positionV relativeFrom="margin">
                  <wp:posOffset>525145</wp:posOffset>
                </wp:positionV>
                <wp:extent cx="4924425" cy="581025"/>
                <wp:effectExtent l="635" t="635" r="29845" b="10795"/>
                <wp:wrapSquare wrapText="bothSides"/>
                <wp:docPr id="1032" name="テキスト ボックス 135"/>
                <a:graphic xmlns:a="http://schemas.openxmlformats.org/drawingml/2006/main">
                  <a:graphicData uri="http://schemas.microsoft.com/office/word/2010/wordprocessingShape">
                    <wps:wsp>
                      <wps:cNvPr id="1032" name="テキスト ボックス 135"/>
                      <wps:cNvSpPr txBox="1"/>
                      <wps:spPr>
                        <a:xfrm>
                          <a:off x="0" y="0"/>
                          <a:ext cx="4924425" cy="581025"/>
                        </a:xfrm>
                        <a:prstGeom prst="rect">
                          <a:avLst/>
                        </a:prstGeom>
                        <a:noFill/>
                        <a:ln w="635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助産院あゆる　　</w:t>
                            </w:r>
                            <w:r>
                              <w:rPr>
                                <w:rFonts w:hint="default" w:ascii="HG丸ｺﾞｼｯｸM-PRO" w:hAnsi="HG丸ｺﾞｼｯｸM-PRO" w:eastAsia="HG丸ｺﾞｼｯｸM-PRO"/>
                              </w:rPr>
                              <w:t>　　　旭川市永山８</w:t>
                            </w:r>
                            <w:r>
                              <w:rPr>
                                <w:rFonts w:hint="eastAsia" w:ascii="HG丸ｺﾞｼｯｸM-PRO" w:hAnsi="HG丸ｺﾞｼｯｸM-PRO" w:eastAsia="HG丸ｺﾞｼｯｸM-PRO"/>
                              </w:rPr>
                              <w:t>条</w:t>
                            </w:r>
                            <w:r>
                              <w:rPr>
                                <w:rFonts w:hint="default" w:ascii="HG丸ｺﾞｼｯｸM-PRO" w:hAnsi="HG丸ｺﾞｼｯｸM-PRO" w:eastAsia="HG丸ｺﾞｼｯｸM-PRO"/>
                              </w:rPr>
                              <w:t>１５</w:t>
                            </w:r>
                            <w:r>
                              <w:rPr>
                                <w:rFonts w:hint="eastAsia" w:ascii="HG丸ｺﾞｼｯｸM-PRO" w:hAnsi="HG丸ｺﾞｼｯｸM-PRO" w:eastAsia="HG丸ｺﾞｼｯｸM-PRO"/>
                              </w:rPr>
                              <w:t>丁目</w:t>
                            </w:r>
                            <w:r>
                              <w:rPr>
                                <w:rFonts w:hint="default" w:ascii="HG丸ｺﾞｼｯｸM-PRO" w:hAnsi="HG丸ｺﾞｼｯｸM-PRO" w:eastAsia="HG丸ｺﾞｼｯｸM-PRO"/>
                              </w:rPr>
                              <w:t>　</w:t>
                            </w:r>
                          </w:p>
                          <w:p>
                            <w:pPr>
                              <w:pStyle w:val="0"/>
                              <w:ind w:firstLine="2310" w:firstLineChars="1100"/>
                              <w:rPr>
                                <w:rFonts w:hint="default" w:ascii="HG丸ｺﾞｼｯｸM-PRO" w:hAnsi="HG丸ｺﾞｼｯｸM-PRO" w:eastAsia="HG丸ｺﾞｼｯｸM-PRO"/>
                              </w:rPr>
                            </w:pPr>
                            <w:r>
                              <w:rPr>
                                <w:rFonts w:hint="default" w:ascii="HG丸ｺﾞｼｯｸM-PRO" w:hAnsi="HG丸ｺﾞｼｯｸM-PRO" w:eastAsia="HG丸ｺﾞｼｯｸM-PRO"/>
                              </w:rPr>
                              <w:t>０１６６－４９－６０１８</w:t>
                            </w:r>
                            <w:r>
                              <w:rPr>
                                <w:rFonts w:hint="eastAsia" w:ascii="HG丸ｺﾞｼｯｸM-PRO" w:hAnsi="HG丸ｺﾞｼｯｸM-PRO" w:eastAsia="HG丸ｺﾞｼｯｸM-PRO"/>
                              </w:rPr>
                              <w:t>　　</w:t>
                            </w:r>
                            <w:r>
                              <w:rPr>
                                <w:rFonts w:hint="default" w:ascii="HG丸ｺﾞｼｯｸM-PRO" w:hAnsi="HG丸ｺﾞｼｯｸM-PRO" w:eastAsia="HG丸ｺﾞｼｯｸM-PRO"/>
                              </w:rPr>
                              <w:t>　　北田恵美</w:t>
                            </w:r>
                            <w:r>
                              <w:rPr>
                                <w:rFonts w:hint="eastAsia" w:ascii="HG丸ｺﾞｼｯｸM-PRO" w:hAnsi="HG丸ｺﾞｼｯｸM-PRO" w:eastAsia="HG丸ｺﾞｼｯｸM-PRO"/>
                              </w:rPr>
                              <w:t>助産師</w:t>
                            </w:r>
                          </w:p>
                          <w:p>
                            <w:pPr>
                              <w:pStyle w:val="19"/>
                              <w:ind w:left="360"/>
                              <w:rPr>
                                <w:rFonts w:hint="default" w:ascii="HG丸ｺﾞｼｯｸM-PRO" w:hAnsi="HG丸ｺﾞｼｯｸM-PRO" w:eastAsia="HG丸ｺﾞｼｯｸM-PRO"/>
                                <w:sz w:val="21"/>
                              </w:rPr>
                            </w:pPr>
                          </w:p>
                        </w:txbxContent>
                      </wps:txbx>
                      <wps:bodyPr rot="0" vertOverflow="overflow" horzOverflow="overflow" wrap="square" tIns="91440" b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35" style="mso-wrap-distance-right:7.2pt;mso-wrap-distance-bottom:7.2pt;margin-top:41.35pt;mso-position-vertical-relative:margin;mso-position-horizontal-relative:margin;v-text-anchor:top;position:absolute;mso-wrap-mode:square;height:45.75pt;mso-wrap-distance-top:7.2pt;width:387.75pt;mso-wrap-distance-left:7.2pt;margin-left:6.45pt;z-index:-503316473;" o:spid="_x0000_s1032" o:allowincell="t" o:allowoverlap="t" filled="f" stroked="t" strokecolor="#767272 [1614]" strokeweight="0.5pt" o:spt="202" type="#_x0000_t202">
                <v:fill/>
                <v:stroke filltype="solid"/>
                <v:textbox style="layout-flow:horizontal;" inset="2.5399999999999996mm,2.5399999999999996mm,2.5399999999999996mm,2.5399999999999996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助産院あゆる　　</w:t>
                      </w:r>
                      <w:r>
                        <w:rPr>
                          <w:rFonts w:hint="default" w:ascii="HG丸ｺﾞｼｯｸM-PRO" w:hAnsi="HG丸ｺﾞｼｯｸM-PRO" w:eastAsia="HG丸ｺﾞｼｯｸM-PRO"/>
                        </w:rPr>
                        <w:t>　　　旭川市永山８</w:t>
                      </w:r>
                      <w:r>
                        <w:rPr>
                          <w:rFonts w:hint="eastAsia" w:ascii="HG丸ｺﾞｼｯｸM-PRO" w:hAnsi="HG丸ｺﾞｼｯｸM-PRO" w:eastAsia="HG丸ｺﾞｼｯｸM-PRO"/>
                        </w:rPr>
                        <w:t>条</w:t>
                      </w:r>
                      <w:r>
                        <w:rPr>
                          <w:rFonts w:hint="default" w:ascii="HG丸ｺﾞｼｯｸM-PRO" w:hAnsi="HG丸ｺﾞｼｯｸM-PRO" w:eastAsia="HG丸ｺﾞｼｯｸM-PRO"/>
                        </w:rPr>
                        <w:t>１５</w:t>
                      </w:r>
                      <w:r>
                        <w:rPr>
                          <w:rFonts w:hint="eastAsia" w:ascii="HG丸ｺﾞｼｯｸM-PRO" w:hAnsi="HG丸ｺﾞｼｯｸM-PRO" w:eastAsia="HG丸ｺﾞｼｯｸM-PRO"/>
                        </w:rPr>
                        <w:t>丁目</w:t>
                      </w:r>
                      <w:r>
                        <w:rPr>
                          <w:rFonts w:hint="default" w:ascii="HG丸ｺﾞｼｯｸM-PRO" w:hAnsi="HG丸ｺﾞｼｯｸM-PRO" w:eastAsia="HG丸ｺﾞｼｯｸM-PRO"/>
                        </w:rPr>
                        <w:t>　</w:t>
                      </w:r>
                    </w:p>
                    <w:p>
                      <w:pPr>
                        <w:pStyle w:val="0"/>
                        <w:ind w:firstLine="2310" w:firstLineChars="1100"/>
                        <w:rPr>
                          <w:rFonts w:hint="default" w:ascii="HG丸ｺﾞｼｯｸM-PRO" w:hAnsi="HG丸ｺﾞｼｯｸM-PRO" w:eastAsia="HG丸ｺﾞｼｯｸM-PRO"/>
                        </w:rPr>
                      </w:pPr>
                      <w:r>
                        <w:rPr>
                          <w:rFonts w:hint="default" w:ascii="HG丸ｺﾞｼｯｸM-PRO" w:hAnsi="HG丸ｺﾞｼｯｸM-PRO" w:eastAsia="HG丸ｺﾞｼｯｸM-PRO"/>
                        </w:rPr>
                        <w:t>０１６６－４９－６０１８</w:t>
                      </w:r>
                      <w:r>
                        <w:rPr>
                          <w:rFonts w:hint="eastAsia" w:ascii="HG丸ｺﾞｼｯｸM-PRO" w:hAnsi="HG丸ｺﾞｼｯｸM-PRO" w:eastAsia="HG丸ｺﾞｼｯｸM-PRO"/>
                        </w:rPr>
                        <w:t>　　</w:t>
                      </w:r>
                      <w:r>
                        <w:rPr>
                          <w:rFonts w:hint="default" w:ascii="HG丸ｺﾞｼｯｸM-PRO" w:hAnsi="HG丸ｺﾞｼｯｸM-PRO" w:eastAsia="HG丸ｺﾞｼｯｸM-PRO"/>
                        </w:rPr>
                        <w:t>　　北田恵美</w:t>
                      </w:r>
                      <w:r>
                        <w:rPr>
                          <w:rFonts w:hint="eastAsia" w:ascii="HG丸ｺﾞｼｯｸM-PRO" w:hAnsi="HG丸ｺﾞｼｯｸM-PRO" w:eastAsia="HG丸ｺﾞｼｯｸM-PRO"/>
                        </w:rPr>
                        <w:t>助産師</w:t>
                      </w:r>
                    </w:p>
                    <w:p>
                      <w:pPr>
                        <w:pStyle w:val="19"/>
                        <w:ind w:left="360"/>
                        <w:rPr>
                          <w:rFonts w:hint="default" w:ascii="HG丸ｺﾞｼｯｸM-PRO" w:hAnsi="HG丸ｺﾞｼｯｸM-PRO" w:eastAsia="HG丸ｺﾞｼｯｸM-PRO"/>
                          <w:sz w:val="21"/>
                        </w:rPr>
                      </w:pPr>
                    </w:p>
                  </w:txbxContent>
                </v:textbox>
                <v:imagedata o:title=""/>
                <w10:wrap type="square" side="both" anchorx="margin" anchory="margin"/>
              </v:shape>
            </w:pict>
          </mc:Fallback>
        </mc:AlternateContent>
      </w: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91440" distB="91440" distL="91440" distR="91440" simplePos="0" relativeHeight="8" behindDoc="1" locked="0" layoutInCell="1" hidden="0" allowOverlap="1">
                <wp:simplePos x="0" y="0"/>
                <wp:positionH relativeFrom="margin">
                  <wp:posOffset>72390</wp:posOffset>
                </wp:positionH>
                <wp:positionV relativeFrom="margin">
                  <wp:posOffset>1240155</wp:posOffset>
                </wp:positionV>
                <wp:extent cx="4924425" cy="638175"/>
                <wp:effectExtent l="635" t="635" r="29845" b="10795"/>
                <wp:wrapSquare wrapText="bothSides"/>
                <wp:docPr id="1033" name="テキスト ボックス 8"/>
                <a:graphic xmlns:a="http://schemas.openxmlformats.org/drawingml/2006/main">
                  <a:graphicData uri="http://schemas.microsoft.com/office/word/2010/wordprocessingShape">
                    <wps:wsp>
                      <wps:cNvPr id="1033" name="テキスト ボックス 8"/>
                      <wps:cNvSpPr txBox="1"/>
                      <wps:spPr>
                        <a:xfrm>
                          <a:off x="0" y="0"/>
                          <a:ext cx="4924425" cy="638175"/>
                        </a:xfrm>
                        <a:prstGeom prst="rect">
                          <a:avLst/>
                        </a:prstGeom>
                        <a:noFill/>
                        <a:ln w="635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のぐち</w:t>
                            </w:r>
                            <w:r>
                              <w:rPr>
                                <w:rFonts w:hint="default" w:ascii="HG丸ｺﾞｼｯｸM-PRO" w:hAnsi="HG丸ｺﾞｼｯｸM-PRO" w:eastAsia="HG丸ｺﾞｼｯｸM-PRO"/>
                              </w:rPr>
                              <w:t>母乳育児相談室</w:t>
                            </w:r>
                            <w:r>
                              <w:rPr>
                                <w:rFonts w:hint="eastAsia" w:ascii="HG丸ｺﾞｼｯｸM-PRO" w:hAnsi="HG丸ｺﾞｼｯｸM-PRO" w:eastAsia="HG丸ｺﾞｼｯｸM-PRO"/>
                              </w:rPr>
                              <w:t>　</w:t>
                            </w:r>
                            <w:r>
                              <w:rPr>
                                <w:rFonts w:hint="default" w:ascii="HG丸ｺﾞｼｯｸM-PRO" w:hAnsi="HG丸ｺﾞｼｯｸM-PRO" w:eastAsia="HG丸ｺﾞｼｯｸM-PRO"/>
                              </w:rPr>
                              <w:t>名寄市西１０</w:t>
                            </w:r>
                            <w:r>
                              <w:rPr>
                                <w:rFonts w:hint="eastAsia" w:ascii="HG丸ｺﾞｼｯｸM-PRO" w:hAnsi="HG丸ｺﾞｼｯｸM-PRO" w:eastAsia="HG丸ｺﾞｼｯｸM-PRO"/>
                              </w:rPr>
                              <w:t>条</w:t>
                            </w:r>
                            <w:r>
                              <w:rPr>
                                <w:rFonts w:hint="default" w:ascii="HG丸ｺﾞｼｯｸM-PRO" w:hAnsi="HG丸ｺﾞｼｯｸM-PRO" w:eastAsia="HG丸ｺﾞｼｯｸM-PRO"/>
                              </w:rPr>
                              <w:t>南９丁目４８－４０</w:t>
                            </w:r>
                          </w:p>
                          <w:p>
                            <w:pPr>
                              <w:pStyle w:val="0"/>
                              <w:ind w:firstLine="2100" w:firstLineChars="1000"/>
                              <w:rPr>
                                <w:rFonts w:hint="default" w:ascii="HG丸ｺﾞｼｯｸM-PRO" w:hAnsi="HG丸ｺﾞｼｯｸM-PRO" w:eastAsia="HG丸ｺﾞｼｯｸM-PRO"/>
                              </w:rPr>
                            </w:pPr>
                            <w:r>
                              <w:rPr>
                                <w:rFonts w:hint="eastAsia" w:ascii="HG丸ｺﾞｼｯｸM-PRO" w:hAnsi="HG丸ｺﾞｼｯｸM-PRO" w:eastAsia="HG丸ｺﾞｼｯｸM-PRO"/>
                              </w:rPr>
                              <w:t>　０９０－８６３３－７８４１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野口智子</w:t>
                            </w:r>
                            <w:r>
                              <w:rPr>
                                <w:rFonts w:hint="eastAsia" w:ascii="HG丸ｺﾞｼｯｸM-PRO" w:hAnsi="HG丸ｺﾞｼｯｸM-PRO" w:eastAsia="HG丸ｺﾞｼｯｸM-PRO"/>
                              </w:rPr>
                              <w:t>助産師</w:t>
                            </w: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p>
                          <w:p>
                            <w:pPr>
                              <w:pStyle w:val="0"/>
                              <w:rPr>
                                <w:rFonts w:hint="default"/>
                              </w:rPr>
                            </w:pPr>
                          </w:p>
                        </w:txbxContent>
                      </wps:txbx>
                      <wps:bodyPr rot="0" vertOverflow="overflow" horzOverflow="overflow" wrap="square" tIns="91440" b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8" style="mso-wrap-distance-right:7.2pt;mso-wrap-distance-bottom:7.2pt;margin-top:97.65pt;mso-position-vertical-relative:margin;mso-position-horizontal-relative:margin;v-text-anchor:top;position:absolute;mso-wrap-mode:square;height:50.25pt;mso-wrap-distance-top:7.2pt;width:387.75pt;mso-wrap-distance-left:7.2pt;margin-left:5.7pt;z-index:-503316472;" o:spid="_x0000_s1033" o:allowincell="t" o:allowoverlap="t" filled="f" stroked="t" strokecolor="#767272 [1614]" strokeweight="0.5pt" o:spt="202" type="#_x0000_t202">
                <v:fill/>
                <v:stroke filltype="solid"/>
                <v:textbox style="layout-flow:horizontal;" inset="2.5399999999999996mm,2.5399999999999996mm,2.5399999999999996mm,2.5399999999999996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のぐち</w:t>
                      </w:r>
                      <w:r>
                        <w:rPr>
                          <w:rFonts w:hint="default" w:ascii="HG丸ｺﾞｼｯｸM-PRO" w:hAnsi="HG丸ｺﾞｼｯｸM-PRO" w:eastAsia="HG丸ｺﾞｼｯｸM-PRO"/>
                        </w:rPr>
                        <w:t>母乳育児相談室</w:t>
                      </w:r>
                      <w:r>
                        <w:rPr>
                          <w:rFonts w:hint="eastAsia" w:ascii="HG丸ｺﾞｼｯｸM-PRO" w:hAnsi="HG丸ｺﾞｼｯｸM-PRO" w:eastAsia="HG丸ｺﾞｼｯｸM-PRO"/>
                        </w:rPr>
                        <w:t>　</w:t>
                      </w:r>
                      <w:r>
                        <w:rPr>
                          <w:rFonts w:hint="default" w:ascii="HG丸ｺﾞｼｯｸM-PRO" w:hAnsi="HG丸ｺﾞｼｯｸM-PRO" w:eastAsia="HG丸ｺﾞｼｯｸM-PRO"/>
                        </w:rPr>
                        <w:t>名寄市西１０</w:t>
                      </w:r>
                      <w:r>
                        <w:rPr>
                          <w:rFonts w:hint="eastAsia" w:ascii="HG丸ｺﾞｼｯｸM-PRO" w:hAnsi="HG丸ｺﾞｼｯｸM-PRO" w:eastAsia="HG丸ｺﾞｼｯｸM-PRO"/>
                        </w:rPr>
                        <w:t>条</w:t>
                      </w:r>
                      <w:r>
                        <w:rPr>
                          <w:rFonts w:hint="default" w:ascii="HG丸ｺﾞｼｯｸM-PRO" w:hAnsi="HG丸ｺﾞｼｯｸM-PRO" w:eastAsia="HG丸ｺﾞｼｯｸM-PRO"/>
                        </w:rPr>
                        <w:t>南９丁目４８－４０</w:t>
                      </w:r>
                    </w:p>
                    <w:p>
                      <w:pPr>
                        <w:pStyle w:val="0"/>
                        <w:ind w:firstLine="2100" w:firstLineChars="1000"/>
                        <w:rPr>
                          <w:rFonts w:hint="default" w:ascii="HG丸ｺﾞｼｯｸM-PRO" w:hAnsi="HG丸ｺﾞｼｯｸM-PRO" w:eastAsia="HG丸ｺﾞｼｯｸM-PRO"/>
                        </w:rPr>
                      </w:pPr>
                      <w:r>
                        <w:rPr>
                          <w:rFonts w:hint="eastAsia" w:ascii="HG丸ｺﾞｼｯｸM-PRO" w:hAnsi="HG丸ｺﾞｼｯｸM-PRO" w:eastAsia="HG丸ｺﾞｼｯｸM-PRO"/>
                        </w:rPr>
                        <w:t>　０９０－８６３３－７８４１　</w:t>
                      </w:r>
                      <w:r>
                        <w:rPr>
                          <w:rFonts w:hint="default" w:ascii="HG丸ｺﾞｼｯｸM-PRO" w:hAnsi="HG丸ｺﾞｼｯｸM-PRO" w:eastAsia="HG丸ｺﾞｼｯｸM-PRO"/>
                        </w:rPr>
                        <w:t>　　</w:t>
                      </w:r>
                      <w:r>
                        <w:rPr>
                          <w:rFonts w:hint="eastAsia" w:ascii="HG丸ｺﾞｼｯｸM-PRO" w:hAnsi="HG丸ｺﾞｼｯｸM-PRO" w:eastAsia="HG丸ｺﾞｼｯｸM-PRO"/>
                        </w:rPr>
                        <w:t xml:space="preserve"> </w:t>
                      </w:r>
                      <w:r>
                        <w:rPr>
                          <w:rFonts w:hint="default" w:ascii="HG丸ｺﾞｼｯｸM-PRO" w:hAnsi="HG丸ｺﾞｼｯｸM-PRO" w:eastAsia="HG丸ｺﾞｼｯｸM-PRO"/>
                        </w:rPr>
                        <w:t>野口智子</w:t>
                      </w:r>
                      <w:r>
                        <w:rPr>
                          <w:rFonts w:hint="eastAsia" w:ascii="HG丸ｺﾞｼｯｸM-PRO" w:hAnsi="HG丸ｺﾞｼｯｸM-PRO" w:eastAsia="HG丸ｺﾞｼｯｸM-PRO"/>
                        </w:rPr>
                        <w:t>助産師</w:t>
                      </w:r>
                    </w:p>
                    <w:p>
                      <w:pPr>
                        <w:pStyle w:val="0"/>
                        <w:ind w:firstLine="3990" w:firstLineChars="19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　　　　　　　　</w:t>
                      </w:r>
                    </w:p>
                    <w:p>
                      <w:pPr>
                        <w:pStyle w:val="0"/>
                        <w:rPr>
                          <w:rFonts w:hint="default"/>
                        </w:rPr>
                      </w:pPr>
                    </w:p>
                  </w:txbxContent>
                </v:textbox>
                <v:imagedata o:title=""/>
                <w10:wrap type="square" side="both" anchorx="margin" anchory="margin"/>
              </v:shape>
            </w:pict>
          </mc:Fallback>
        </mc:AlternateContent>
      </w: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w:drawing>
          <wp:anchor distT="0" distB="0" distL="114300" distR="114300" simplePos="0" relativeHeight="11" behindDoc="1" locked="0" layoutInCell="1" hidden="0" allowOverlap="1">
            <wp:simplePos x="0" y="0"/>
            <wp:positionH relativeFrom="margin">
              <wp:posOffset>1205865</wp:posOffset>
            </wp:positionH>
            <wp:positionV relativeFrom="paragraph">
              <wp:posOffset>46355</wp:posOffset>
            </wp:positionV>
            <wp:extent cx="2705100" cy="412115"/>
            <wp:effectExtent l="0" t="0" r="0" b="0"/>
            <wp:wrapThrough wrapText="bothSides">
              <wp:wrapPolygon>
                <wp:start x="13994" y="0"/>
                <wp:lineTo x="1673" y="3994"/>
                <wp:lineTo x="0" y="4992"/>
                <wp:lineTo x="0" y="20968"/>
                <wp:lineTo x="20687" y="20968"/>
                <wp:lineTo x="20687" y="15975"/>
                <wp:lineTo x="21448" y="9985"/>
                <wp:lineTo x="20992" y="0"/>
                <wp:lineTo x="16276" y="0"/>
                <wp:lineTo x="13994" y="0"/>
              </wp:wrapPolygon>
            </wp:wrapThrough>
            <wp:docPr id="1034" name="Picture 5"/>
            <a:graphic xmlns:a="http://schemas.openxmlformats.org/drawingml/2006/main">
              <a:graphicData uri="http://schemas.openxmlformats.org/drawingml/2006/picture">
                <pic:pic xmlns:pic="http://schemas.openxmlformats.org/drawingml/2006/picture">
                  <pic:nvPicPr>
                    <pic:cNvPr id="1034" name="Picture 5"/>
                    <pic:cNvPicPr>
                      <a:picLocks noChangeAspect="1" noChangeArrowheads="1"/>
                    </pic:cNvPicPr>
                  </pic:nvPicPr>
                  <pic:blipFill>
                    <a:blip r:embed="rId6"/>
                    <a:stretch>
                      <a:fillRect/>
                    </a:stretch>
                  </pic:blipFill>
                  <pic:spPr>
                    <a:xfrm>
                      <a:off x="0" y="0"/>
                      <a:ext cx="2705100" cy="412115"/>
                    </a:xfrm>
                    <a:prstGeom prst="rect">
                      <a:avLst/>
                    </a:prstGeom>
                    <a:noFill/>
                    <a:ln>
                      <a:noFill/>
                    </a:ln>
                  </pic:spPr>
                </pic:pic>
              </a:graphicData>
            </a:graphic>
          </wp:anchor>
        </w:drawing>
      </w:r>
    </w:p>
    <w:p>
      <w:pPr>
        <w:pStyle w:val="0"/>
        <w:ind w:firstLine="210" w:firstLineChars="100"/>
        <w:rPr>
          <w:rFonts w:hint="default" w:ascii="HG丸ｺﾞｼｯｸM-PRO" w:hAnsi="HG丸ｺﾞｼｯｸM-PRO" w:eastAsia="HG丸ｺﾞｼｯｸM-PRO"/>
        </w:rPr>
      </w:pPr>
      <w:r>
        <w:rPr>
          <w:rFonts w:hint="default" w:ascii="HG丸ｺﾞｼｯｸM-PRO" w:hAnsi="HG丸ｺﾞｼｯｸM-PRO" w:eastAsia="HG丸ｺﾞｼｯｸM-PRO"/>
        </w:rPr>
        <mc:AlternateContent>
          <mc:Choice Requires="wps">
            <w:drawing>
              <wp:anchor distT="91440" distB="91440" distL="91440" distR="91440" simplePos="0" relativeHeight="9" behindDoc="1" locked="0" layoutInCell="1" hidden="0" allowOverlap="1">
                <wp:simplePos x="0" y="0"/>
                <wp:positionH relativeFrom="margin">
                  <wp:posOffset>110490</wp:posOffset>
                </wp:positionH>
                <wp:positionV relativeFrom="margin">
                  <wp:posOffset>2449830</wp:posOffset>
                </wp:positionV>
                <wp:extent cx="5181600" cy="4019550"/>
                <wp:effectExtent l="635" t="635" r="29845" b="10795"/>
                <wp:wrapSquare wrapText="bothSides"/>
                <wp:docPr id="1035" name="テキスト ボックス 6"/>
                <a:graphic xmlns:a="http://schemas.openxmlformats.org/drawingml/2006/main">
                  <a:graphicData uri="http://schemas.microsoft.com/office/word/2010/wordprocessingShape">
                    <wps:wsp>
                      <wps:cNvPr id="1035" name="テキスト ボックス 6"/>
                      <wps:cNvSpPr txBox="1"/>
                      <wps:spPr>
                        <a:xfrm>
                          <a:off x="0" y="0"/>
                          <a:ext cx="5181600" cy="4019550"/>
                        </a:xfrm>
                        <a:prstGeom prst="rect">
                          <a:avLst/>
                        </a:prstGeom>
                        <a:noFill/>
                        <a:ln w="6350">
                          <a:solidFill>
                            <a:schemeClr val="bg2">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利用の申込み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産後ケア事業の利用を希望される</w:t>
                            </w:r>
                            <w:r>
                              <w:rPr>
                                <w:rFonts w:hint="eastAsia" w:ascii="HG丸ｺﾞｼｯｸM-PRO" w:hAnsi="HG丸ｺﾞｼｯｸM-PRO" w:eastAsia="HG丸ｺﾞｼｯｸM-PRO"/>
                              </w:rPr>
                              <w:t>方は</w:t>
                            </w:r>
                            <w:r>
                              <w:rPr>
                                <w:rFonts w:hint="default" w:ascii="HG丸ｺﾞｼｯｸM-PRO" w:hAnsi="HG丸ｺﾞｼｯｸM-PRO" w:eastAsia="HG丸ｺﾞｼｯｸM-PRO"/>
                              </w:rPr>
                              <w:t>、</w:t>
                            </w:r>
                            <w:r>
                              <w:rPr>
                                <w:rFonts w:hint="eastAsia" w:ascii="HG丸ｺﾞｼｯｸM-PRO" w:hAnsi="HG丸ｺﾞｼｯｸM-PRO" w:eastAsia="HG丸ｺﾞｼｯｸM-PRO"/>
                              </w:rPr>
                              <w:t>事前に</w:t>
                            </w:r>
                            <w:r>
                              <w:rPr>
                                <w:rFonts w:hint="default" w:ascii="HG丸ｺﾞｼｯｸM-PRO" w:hAnsi="HG丸ｺﾞｼｯｸM-PRO" w:eastAsia="HG丸ｺﾞｼｯｸM-PRO"/>
                              </w:rPr>
                              <w:t>「</w:t>
                            </w:r>
                            <w:r>
                              <w:rPr>
                                <w:rFonts w:hint="eastAsia" w:ascii="HG丸ｺﾞｼｯｸM-PRO" w:hAnsi="HG丸ｺﾞｼｯｸM-PRO" w:eastAsia="HG丸ｺﾞｼｯｸM-PRO"/>
                              </w:rPr>
                              <w:t>中頓別町</w:t>
                            </w:r>
                            <w:r>
                              <w:rPr>
                                <w:rFonts w:hint="default" w:ascii="HG丸ｺﾞｼｯｸM-PRO" w:hAnsi="HG丸ｺﾞｼｯｸM-PRO" w:eastAsia="HG丸ｺﾞｼｯｸM-PRO"/>
                              </w:rPr>
                              <w:t>産後ケア事業利用（</w:t>
                            </w:r>
                            <w:r>
                              <w:rPr>
                                <w:rFonts w:hint="eastAsia" w:ascii="HG丸ｺﾞｼｯｸM-PRO" w:hAnsi="HG丸ｺﾞｼｯｸM-PRO" w:eastAsia="HG丸ｺﾞｼｯｸM-PRO"/>
                              </w:rPr>
                              <w:t>登録</w:t>
                            </w:r>
                            <w:r>
                              <w:rPr>
                                <w:rFonts w:hint="default" w:ascii="HG丸ｺﾞｼｯｸM-PRO" w:hAnsi="HG丸ｺﾞｼｯｸM-PRO" w:eastAsia="HG丸ｺﾞｼｯｸM-PRO"/>
                              </w:rPr>
                              <w:t>）</w:t>
                            </w:r>
                            <w:r>
                              <w:rPr>
                                <w:rFonts w:hint="eastAsia" w:ascii="HG丸ｺﾞｼｯｸM-PRO" w:hAnsi="HG丸ｺﾞｼｯｸM-PRO" w:eastAsia="HG丸ｺﾞｼｯｸM-PRO"/>
                              </w:rPr>
                              <w:t>申請書</w:t>
                            </w:r>
                            <w:r>
                              <w:rPr>
                                <w:rFonts w:hint="default" w:ascii="HG丸ｺﾞｼｯｸM-PRO" w:hAnsi="HG丸ｺﾞｼｯｸM-PRO" w:eastAsia="HG丸ｺﾞｼｯｸM-PRO"/>
                              </w:rPr>
                              <w:t>」</w:t>
                            </w:r>
                            <w:r>
                              <w:rPr>
                                <w:rFonts w:hint="eastAsia" w:ascii="HG丸ｺﾞｼｯｸM-PRO" w:hAnsi="HG丸ｺﾞｼｯｸM-PRO" w:eastAsia="HG丸ｺﾞｼｯｸM-PRO"/>
                              </w:rPr>
                              <w:t>を子育て世代</w:t>
                            </w:r>
                            <w:r>
                              <w:rPr>
                                <w:rFonts w:hint="default" w:ascii="HG丸ｺﾞｼｯｸM-PRO" w:hAnsi="HG丸ｺﾞｼｯｸM-PRO" w:eastAsia="HG丸ｺﾞｼｯｸM-PRO"/>
                              </w:rPr>
                              <w:t>包括支援センターに提出します。申請には</w:t>
                            </w:r>
                            <w:r>
                              <w:rPr>
                                <w:rFonts w:hint="eastAsia" w:ascii="HG丸ｺﾞｼｯｸM-PRO" w:hAnsi="HG丸ｺﾞｼｯｸM-PRO" w:eastAsia="HG丸ｺﾞｼｯｸM-PRO"/>
                              </w:rPr>
                              <w:t>、</w:t>
                            </w:r>
                            <w:r>
                              <w:rPr>
                                <w:rFonts w:hint="default" w:ascii="HG丸ｺﾞｼｯｸM-PRO" w:hAnsi="HG丸ｺﾞｼｯｸM-PRO" w:eastAsia="HG丸ｺﾞｼｯｸM-PRO"/>
                              </w:rPr>
                              <w:t>母子健康手帳をお持ちください。（</w:t>
                            </w:r>
                            <w:r>
                              <w:rPr>
                                <w:rFonts w:hint="eastAsia" w:ascii="HG丸ｺﾞｼｯｸM-PRO" w:hAnsi="HG丸ｺﾞｼｯｸM-PRO" w:eastAsia="HG丸ｺﾞｼｯｸM-PRO"/>
                              </w:rPr>
                              <w:t>外出が困難な方には</w:t>
                            </w:r>
                            <w:r>
                              <w:rPr>
                                <w:rFonts w:hint="default" w:ascii="HG丸ｺﾞｼｯｸM-PRO" w:hAnsi="HG丸ｺﾞｼｯｸM-PRO" w:eastAsia="HG丸ｺﾞｼｯｸM-PRO"/>
                              </w:rPr>
                              <w:t>訪問</w:t>
                            </w:r>
                            <w:r>
                              <w:rPr>
                                <w:rFonts w:hint="eastAsia" w:ascii="HG丸ｺﾞｼｯｸM-PRO" w:hAnsi="HG丸ｺﾞｼｯｸM-PRO" w:eastAsia="HG丸ｺﾞｼｯｸM-PRO"/>
                              </w:rPr>
                              <w:t>します。</w:t>
                            </w:r>
                            <w:r>
                              <w:rPr>
                                <w:rFonts w:hint="default"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審査のうえ、</w:t>
                            </w:r>
                            <w:r>
                              <w:rPr>
                                <w:rFonts w:hint="default" w:ascii="HG丸ｺﾞｼｯｸM-PRO" w:hAnsi="HG丸ｺﾞｼｯｸM-PRO" w:eastAsia="HG丸ｺﾞｼｯｸM-PRO"/>
                              </w:rPr>
                              <w:t>利用決定通知書を発行します。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２）利用開始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①</w:t>
                            </w:r>
                            <w:r>
                              <w:rPr>
                                <w:rFonts w:hint="default" w:ascii="HG丸ｺﾞｼｯｸM-PRO" w:hAnsi="HG丸ｺﾞｼｯｸM-PRO" w:eastAsia="HG丸ｺﾞｼｯｸM-PRO"/>
                              </w:rPr>
                              <w:t>利用者が委託助産所と直接連絡を</w:t>
                            </w:r>
                            <w:r>
                              <w:rPr>
                                <w:rFonts w:hint="eastAsia" w:ascii="HG丸ｺﾞｼｯｸM-PRO" w:hAnsi="HG丸ｺﾞｼｯｸM-PRO" w:eastAsia="HG丸ｺﾞｼｯｸM-PRO"/>
                              </w:rPr>
                              <w:t>とり予約してください</w:t>
                            </w:r>
                            <w:r>
                              <w:rPr>
                                <w:rFonts w:hint="default"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②</w:t>
                            </w:r>
                            <w:r>
                              <w:rPr>
                                <w:rFonts w:hint="default" w:ascii="HG丸ｺﾞｼｯｸM-PRO" w:hAnsi="HG丸ｺﾞｼｯｸM-PRO" w:eastAsia="HG丸ｺﾞｼｯｸM-PRO"/>
                              </w:rPr>
                              <w:t>委託助産所の予約状況により、ご希望に添えない場合があります。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３）</w:t>
                            </w:r>
                            <w:r>
                              <w:rPr>
                                <w:rFonts w:hint="default" w:ascii="HG丸ｺﾞｼｯｸM-PRO" w:hAnsi="HG丸ｺﾞｼｯｸM-PRO" w:eastAsia="HG丸ｺﾞｼｯｸM-PRO"/>
                              </w:rPr>
                              <w:t>利用上の注意点</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①</w:t>
                            </w:r>
                            <w:r>
                              <w:rPr>
                                <w:rFonts w:hint="default" w:ascii="HG丸ｺﾞｼｯｸM-PRO" w:hAnsi="HG丸ｺﾞｼｯｸM-PRO" w:eastAsia="HG丸ｺﾞｼｯｸM-PRO"/>
                              </w:rPr>
                              <w:t>利用のキャンセルは、利用日の前日までに委託助産所に直接ご連絡ください。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②</w:t>
                            </w:r>
                            <w:r>
                              <w:rPr>
                                <w:rFonts w:hint="default" w:ascii="HG丸ｺﾞｼｯｸM-PRO" w:hAnsi="HG丸ｺﾞｼｯｸM-PRO" w:eastAsia="HG丸ｺﾞｼｯｸM-PRO"/>
                              </w:rPr>
                              <w:t>利用者自己負担金は、委託助産所に直接お支払いください。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③</w:t>
                            </w:r>
                            <w:r>
                              <w:rPr>
                                <w:rFonts w:hint="default" w:ascii="HG丸ｺﾞｼｯｸM-PRO" w:hAnsi="HG丸ｺﾞｼｯｸM-PRO" w:eastAsia="HG丸ｺﾞｼｯｸM-PRO"/>
                              </w:rPr>
                              <w:t>利用時は、母子健康手帳をご用意ください。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w:t>
                            </w:r>
                            <w:r>
                              <w:rPr>
                                <w:rFonts w:hint="default" w:ascii="HG丸ｺﾞｼｯｸM-PRO" w:hAnsi="HG丸ｺﾞｼｯｸM-PRO" w:eastAsia="HG丸ｺﾞｼｯｸM-PRO"/>
                              </w:rPr>
                              <w:t>交通費助成</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産後ケア事業利用終了後、産後ケア事業を利用した</w:t>
                            </w:r>
                          </w:p>
                          <w:p>
                            <w:pPr>
                              <w:pStyle w:val="0"/>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こと</w:t>
                            </w:r>
                            <w:r>
                              <w:rPr>
                                <w:rFonts w:hint="eastAsia" w:ascii="HG丸ｺﾞｼｯｸM-PRO" w:hAnsi="HG丸ｺﾞｼｯｸM-PRO" w:eastAsia="HG丸ｺﾞｼｯｸM-PRO"/>
                              </w:rPr>
                              <w:t>が</w:t>
                            </w:r>
                            <w:r>
                              <w:rPr>
                                <w:rFonts w:hint="default" w:ascii="HG丸ｺﾞｼｯｸM-PRO" w:hAnsi="HG丸ｺﾞｼｯｸM-PRO" w:eastAsia="HG丸ｺﾞｼｯｸM-PRO"/>
                              </w:rPr>
                              <w:t>確認できる</w:t>
                            </w:r>
                            <w:r>
                              <w:rPr>
                                <w:rFonts w:hint="eastAsia" w:ascii="HG丸ｺﾞｼｯｸM-PRO" w:hAnsi="HG丸ｺﾞｼｯｸM-PRO" w:eastAsia="HG丸ｺﾞｼｯｸM-PRO"/>
                              </w:rPr>
                              <w:t>書類（領収書・</w:t>
                            </w:r>
                            <w:r>
                              <w:rPr>
                                <w:rFonts w:hint="default" w:ascii="HG丸ｺﾞｼｯｸM-PRO" w:hAnsi="HG丸ｺﾞｼｯｸM-PRO" w:eastAsia="HG丸ｺﾞｼｯｸM-PRO"/>
                              </w:rPr>
                              <w:t>母子健康手帳等</w:t>
                            </w:r>
                            <w:r>
                              <w:rPr>
                                <w:rFonts w:hint="eastAsia" w:ascii="HG丸ｺﾞｼｯｸM-PRO" w:hAnsi="HG丸ｺﾞｼｯｸM-PRO" w:eastAsia="HG丸ｺﾞｼｯｸM-PRO"/>
                              </w:rPr>
                              <w:t>）</w:t>
                            </w:r>
                          </w:p>
                          <w:p>
                            <w:pPr>
                              <w:pStyle w:val="0"/>
                              <w:ind w:left="210"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の写しと口座情報・</w:t>
                            </w:r>
                            <w:r>
                              <w:rPr>
                                <w:rFonts w:hint="default" w:ascii="HG丸ｺﾞｼｯｸM-PRO" w:hAnsi="HG丸ｺﾞｼｯｸM-PRO" w:eastAsia="HG丸ｺﾞｼｯｸM-PRO"/>
                              </w:rPr>
                              <w:t>印鑑を持参</w:t>
                            </w:r>
                            <w:r>
                              <w:rPr>
                                <w:rFonts w:hint="eastAsia" w:ascii="HG丸ｺﾞｼｯｸM-PRO" w:hAnsi="HG丸ｺﾞｼｯｸM-PRO" w:eastAsia="HG丸ｺﾞｼｯｸM-PRO"/>
                              </w:rPr>
                              <w:t>し、</w:t>
                            </w:r>
                            <w:r>
                              <w:rPr>
                                <w:rFonts w:hint="default" w:ascii="HG丸ｺﾞｼｯｸM-PRO" w:hAnsi="HG丸ｺﾞｼｯｸM-PRO" w:eastAsia="HG丸ｺﾞｼｯｸM-PRO"/>
                              </w:rPr>
                              <w:t>子育て世代包括</w:t>
                            </w:r>
                          </w:p>
                          <w:p>
                            <w:pPr>
                              <w:pStyle w:val="0"/>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支援センターに</w:t>
                            </w:r>
                            <w:r>
                              <w:rPr>
                                <w:rFonts w:hint="eastAsia" w:ascii="HG丸ｺﾞｼｯｸM-PRO" w:hAnsi="HG丸ｺﾞｼｯｸM-PRO" w:eastAsia="HG丸ｺﾞｼｯｸM-PRO"/>
                              </w:rPr>
                              <w:t>いらして</w:t>
                            </w:r>
                            <w:r>
                              <w:rPr>
                                <w:rFonts w:hint="default" w:ascii="HG丸ｺﾞｼｯｸM-PRO" w:hAnsi="HG丸ｺﾞｼｯｸM-PRO" w:eastAsia="HG丸ｺﾞｼｯｸM-PRO"/>
                              </w:rPr>
                              <w:t>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sz w:val="18"/>
                              </w:rPr>
                            </w:pPr>
                          </w:p>
                        </w:txbxContent>
                      </wps:txbx>
                      <wps:bodyPr rot="0" vertOverflow="overflow" horzOverflow="overflow" wrap="square" tIns="91440" bIns="91440"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7.2pt;mso-wrap-distance-bottom:7.2pt;margin-top:192.9pt;mso-position-vertical-relative:margin;mso-position-horizontal-relative:margin;v-text-anchor:top;position:absolute;mso-wrap-mode:square;height:316.5pt;mso-wrap-distance-top:7.2pt;width:408pt;mso-wrap-distance-left:7.2pt;margin-left:8.69pt;z-index:-503316471;" o:spid="_x0000_s1035" o:allowincell="t" o:allowoverlap="t" filled="f" stroked="t" strokecolor="#767272 [1614]" strokeweight="0.5pt" o:spt="202" type="#_x0000_t202">
                <v:fill/>
                <v:stroke filltype="solid"/>
                <v:textbox style="layout-flow:horizontal;" inset="2.5399999999999996mm,2.5399999999999996mm,2.5399999999999996mm,2.5399999999999996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１</w:t>
                      </w:r>
                      <w:r>
                        <w:rPr>
                          <w:rFonts w:hint="eastAsia" w:ascii="HG丸ｺﾞｼｯｸM-PRO" w:hAnsi="HG丸ｺﾞｼｯｸM-PRO" w:eastAsia="HG丸ｺﾞｼｯｸM-PRO"/>
                        </w:rPr>
                        <w:t>)</w:t>
                      </w:r>
                      <w:r>
                        <w:rPr>
                          <w:rFonts w:hint="eastAsia" w:ascii="HG丸ｺﾞｼｯｸM-PRO" w:hAnsi="HG丸ｺﾞｼｯｸM-PRO" w:eastAsia="HG丸ｺﾞｼｯｸM-PRO"/>
                        </w:rPr>
                        <w:t>利用の申込み</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産後ケア事業の利用を希望される</w:t>
                      </w:r>
                      <w:r>
                        <w:rPr>
                          <w:rFonts w:hint="eastAsia" w:ascii="HG丸ｺﾞｼｯｸM-PRO" w:hAnsi="HG丸ｺﾞｼｯｸM-PRO" w:eastAsia="HG丸ｺﾞｼｯｸM-PRO"/>
                        </w:rPr>
                        <w:t>方は</w:t>
                      </w:r>
                      <w:r>
                        <w:rPr>
                          <w:rFonts w:hint="default" w:ascii="HG丸ｺﾞｼｯｸM-PRO" w:hAnsi="HG丸ｺﾞｼｯｸM-PRO" w:eastAsia="HG丸ｺﾞｼｯｸM-PRO"/>
                        </w:rPr>
                        <w:t>、</w:t>
                      </w:r>
                      <w:r>
                        <w:rPr>
                          <w:rFonts w:hint="eastAsia" w:ascii="HG丸ｺﾞｼｯｸM-PRO" w:hAnsi="HG丸ｺﾞｼｯｸM-PRO" w:eastAsia="HG丸ｺﾞｼｯｸM-PRO"/>
                        </w:rPr>
                        <w:t>事前に</w:t>
                      </w:r>
                      <w:r>
                        <w:rPr>
                          <w:rFonts w:hint="default" w:ascii="HG丸ｺﾞｼｯｸM-PRO" w:hAnsi="HG丸ｺﾞｼｯｸM-PRO" w:eastAsia="HG丸ｺﾞｼｯｸM-PRO"/>
                        </w:rPr>
                        <w:t>「</w:t>
                      </w:r>
                      <w:r>
                        <w:rPr>
                          <w:rFonts w:hint="eastAsia" w:ascii="HG丸ｺﾞｼｯｸM-PRO" w:hAnsi="HG丸ｺﾞｼｯｸM-PRO" w:eastAsia="HG丸ｺﾞｼｯｸM-PRO"/>
                        </w:rPr>
                        <w:t>中頓別町</w:t>
                      </w:r>
                      <w:r>
                        <w:rPr>
                          <w:rFonts w:hint="default" w:ascii="HG丸ｺﾞｼｯｸM-PRO" w:hAnsi="HG丸ｺﾞｼｯｸM-PRO" w:eastAsia="HG丸ｺﾞｼｯｸM-PRO"/>
                        </w:rPr>
                        <w:t>産後ケア事業利用（</w:t>
                      </w:r>
                      <w:r>
                        <w:rPr>
                          <w:rFonts w:hint="eastAsia" w:ascii="HG丸ｺﾞｼｯｸM-PRO" w:hAnsi="HG丸ｺﾞｼｯｸM-PRO" w:eastAsia="HG丸ｺﾞｼｯｸM-PRO"/>
                        </w:rPr>
                        <w:t>登録</w:t>
                      </w:r>
                      <w:r>
                        <w:rPr>
                          <w:rFonts w:hint="default" w:ascii="HG丸ｺﾞｼｯｸM-PRO" w:hAnsi="HG丸ｺﾞｼｯｸM-PRO" w:eastAsia="HG丸ｺﾞｼｯｸM-PRO"/>
                        </w:rPr>
                        <w:t>）</w:t>
                      </w:r>
                      <w:r>
                        <w:rPr>
                          <w:rFonts w:hint="eastAsia" w:ascii="HG丸ｺﾞｼｯｸM-PRO" w:hAnsi="HG丸ｺﾞｼｯｸM-PRO" w:eastAsia="HG丸ｺﾞｼｯｸM-PRO"/>
                        </w:rPr>
                        <w:t>申請書</w:t>
                      </w:r>
                      <w:r>
                        <w:rPr>
                          <w:rFonts w:hint="default" w:ascii="HG丸ｺﾞｼｯｸM-PRO" w:hAnsi="HG丸ｺﾞｼｯｸM-PRO" w:eastAsia="HG丸ｺﾞｼｯｸM-PRO"/>
                        </w:rPr>
                        <w:t>」</w:t>
                      </w:r>
                      <w:r>
                        <w:rPr>
                          <w:rFonts w:hint="eastAsia" w:ascii="HG丸ｺﾞｼｯｸM-PRO" w:hAnsi="HG丸ｺﾞｼｯｸM-PRO" w:eastAsia="HG丸ｺﾞｼｯｸM-PRO"/>
                        </w:rPr>
                        <w:t>を子育て世代</w:t>
                      </w:r>
                      <w:r>
                        <w:rPr>
                          <w:rFonts w:hint="default" w:ascii="HG丸ｺﾞｼｯｸM-PRO" w:hAnsi="HG丸ｺﾞｼｯｸM-PRO" w:eastAsia="HG丸ｺﾞｼｯｸM-PRO"/>
                        </w:rPr>
                        <w:t>包括支援センターに提出します。申請には</w:t>
                      </w:r>
                      <w:r>
                        <w:rPr>
                          <w:rFonts w:hint="eastAsia" w:ascii="HG丸ｺﾞｼｯｸM-PRO" w:hAnsi="HG丸ｺﾞｼｯｸM-PRO" w:eastAsia="HG丸ｺﾞｼｯｸM-PRO"/>
                        </w:rPr>
                        <w:t>、</w:t>
                      </w:r>
                      <w:r>
                        <w:rPr>
                          <w:rFonts w:hint="default" w:ascii="HG丸ｺﾞｼｯｸM-PRO" w:hAnsi="HG丸ｺﾞｼｯｸM-PRO" w:eastAsia="HG丸ｺﾞｼｯｸM-PRO"/>
                        </w:rPr>
                        <w:t>母子健康手帳をお持ちください。（</w:t>
                      </w:r>
                      <w:r>
                        <w:rPr>
                          <w:rFonts w:hint="eastAsia" w:ascii="HG丸ｺﾞｼｯｸM-PRO" w:hAnsi="HG丸ｺﾞｼｯｸM-PRO" w:eastAsia="HG丸ｺﾞｼｯｸM-PRO"/>
                        </w:rPr>
                        <w:t>外出が困難な方には</w:t>
                      </w:r>
                      <w:r>
                        <w:rPr>
                          <w:rFonts w:hint="default" w:ascii="HG丸ｺﾞｼｯｸM-PRO" w:hAnsi="HG丸ｺﾞｼｯｸM-PRO" w:eastAsia="HG丸ｺﾞｼｯｸM-PRO"/>
                        </w:rPr>
                        <w:t>訪問</w:t>
                      </w:r>
                      <w:r>
                        <w:rPr>
                          <w:rFonts w:hint="eastAsia" w:ascii="HG丸ｺﾞｼｯｸM-PRO" w:hAnsi="HG丸ｺﾞｼｯｸM-PRO" w:eastAsia="HG丸ｺﾞｼｯｸM-PRO"/>
                        </w:rPr>
                        <w:t>します。</w:t>
                      </w:r>
                      <w:r>
                        <w:rPr>
                          <w:rFonts w:hint="default"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審査のうえ、</w:t>
                      </w:r>
                      <w:r>
                        <w:rPr>
                          <w:rFonts w:hint="default" w:ascii="HG丸ｺﾞｼｯｸM-PRO" w:hAnsi="HG丸ｺﾞｼｯｸM-PRO" w:eastAsia="HG丸ｺﾞｼｯｸM-PRO"/>
                        </w:rPr>
                        <w:t>利用決定通知書を発行します。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２）利用開始</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①</w:t>
                      </w:r>
                      <w:r>
                        <w:rPr>
                          <w:rFonts w:hint="default" w:ascii="HG丸ｺﾞｼｯｸM-PRO" w:hAnsi="HG丸ｺﾞｼｯｸM-PRO" w:eastAsia="HG丸ｺﾞｼｯｸM-PRO"/>
                        </w:rPr>
                        <w:t>利用者が委託助産所と直接連絡を</w:t>
                      </w:r>
                      <w:r>
                        <w:rPr>
                          <w:rFonts w:hint="eastAsia" w:ascii="HG丸ｺﾞｼｯｸM-PRO" w:hAnsi="HG丸ｺﾞｼｯｸM-PRO" w:eastAsia="HG丸ｺﾞｼｯｸM-PRO"/>
                        </w:rPr>
                        <w:t>とり予約してください</w:t>
                      </w:r>
                      <w:r>
                        <w:rPr>
                          <w:rFonts w:hint="default" w:ascii="HG丸ｺﾞｼｯｸM-PRO" w:hAnsi="HG丸ｺﾞｼｯｸM-PRO" w:eastAsia="HG丸ｺﾞｼｯｸM-PRO"/>
                        </w:rPr>
                        <w:t>。</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②</w:t>
                      </w:r>
                      <w:r>
                        <w:rPr>
                          <w:rFonts w:hint="default" w:ascii="HG丸ｺﾞｼｯｸM-PRO" w:hAnsi="HG丸ｺﾞｼｯｸM-PRO" w:eastAsia="HG丸ｺﾞｼｯｸM-PRO"/>
                        </w:rPr>
                        <w:t>委託助産所の予約状況により、ご希望に添えない場合があります。</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３）</w:t>
                      </w:r>
                      <w:r>
                        <w:rPr>
                          <w:rFonts w:hint="default" w:ascii="HG丸ｺﾞｼｯｸM-PRO" w:hAnsi="HG丸ｺﾞｼｯｸM-PRO" w:eastAsia="HG丸ｺﾞｼｯｸM-PRO"/>
                        </w:rPr>
                        <w:t>利用上の注意点</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①</w:t>
                      </w:r>
                      <w:r>
                        <w:rPr>
                          <w:rFonts w:hint="default" w:ascii="HG丸ｺﾞｼｯｸM-PRO" w:hAnsi="HG丸ｺﾞｼｯｸM-PRO" w:eastAsia="HG丸ｺﾞｼｯｸM-PRO"/>
                        </w:rPr>
                        <w:t>利用のキャンセルは、利用日の前日までに委託助産所に直接ご連絡ください。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②</w:t>
                      </w:r>
                      <w:r>
                        <w:rPr>
                          <w:rFonts w:hint="default" w:ascii="HG丸ｺﾞｼｯｸM-PRO" w:hAnsi="HG丸ｺﾞｼｯｸM-PRO" w:eastAsia="HG丸ｺﾞｼｯｸM-PRO"/>
                        </w:rPr>
                        <w:t>利用者自己負担金は、委託助産所に直接お支払いください。</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③</w:t>
                      </w:r>
                      <w:r>
                        <w:rPr>
                          <w:rFonts w:hint="default" w:ascii="HG丸ｺﾞｼｯｸM-PRO" w:hAnsi="HG丸ｺﾞｼｯｸM-PRO" w:eastAsia="HG丸ｺﾞｼｯｸM-PRO"/>
                        </w:rPr>
                        <w:t>利用時は、母子健康手帳をご用意ください。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４）</w:t>
                      </w:r>
                      <w:r>
                        <w:rPr>
                          <w:rFonts w:hint="default" w:ascii="HG丸ｺﾞｼｯｸM-PRO" w:hAnsi="HG丸ｺﾞｼｯｸM-PRO" w:eastAsia="HG丸ｺﾞｼｯｸM-PRO"/>
                        </w:rPr>
                        <w:t>交通費助成</w:t>
                      </w:r>
                    </w:p>
                    <w:p>
                      <w:pPr>
                        <w:pStyle w:val="0"/>
                        <w:ind w:left="210" w:hanging="210"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default" w:ascii="HG丸ｺﾞｼｯｸM-PRO" w:hAnsi="HG丸ｺﾞｼｯｸM-PRO" w:eastAsia="HG丸ｺﾞｼｯｸM-PRO"/>
                        </w:rPr>
                        <w:t>産後ケア事業利用終了後、産後ケア事業を利用した</w:t>
                      </w:r>
                    </w:p>
                    <w:p>
                      <w:pPr>
                        <w:pStyle w:val="0"/>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こと</w:t>
                      </w:r>
                      <w:r>
                        <w:rPr>
                          <w:rFonts w:hint="eastAsia" w:ascii="HG丸ｺﾞｼｯｸM-PRO" w:hAnsi="HG丸ｺﾞｼｯｸM-PRO" w:eastAsia="HG丸ｺﾞｼｯｸM-PRO"/>
                        </w:rPr>
                        <w:t>が</w:t>
                      </w:r>
                      <w:r>
                        <w:rPr>
                          <w:rFonts w:hint="default" w:ascii="HG丸ｺﾞｼｯｸM-PRO" w:hAnsi="HG丸ｺﾞｼｯｸM-PRO" w:eastAsia="HG丸ｺﾞｼｯｸM-PRO"/>
                        </w:rPr>
                        <w:t>確認できる</w:t>
                      </w:r>
                      <w:r>
                        <w:rPr>
                          <w:rFonts w:hint="eastAsia" w:ascii="HG丸ｺﾞｼｯｸM-PRO" w:hAnsi="HG丸ｺﾞｼｯｸM-PRO" w:eastAsia="HG丸ｺﾞｼｯｸM-PRO"/>
                        </w:rPr>
                        <w:t>書類（領収書・</w:t>
                      </w:r>
                      <w:r>
                        <w:rPr>
                          <w:rFonts w:hint="default" w:ascii="HG丸ｺﾞｼｯｸM-PRO" w:hAnsi="HG丸ｺﾞｼｯｸM-PRO" w:eastAsia="HG丸ｺﾞｼｯｸM-PRO"/>
                        </w:rPr>
                        <w:t>母子健康手帳等</w:t>
                      </w:r>
                      <w:r>
                        <w:rPr>
                          <w:rFonts w:hint="eastAsia" w:ascii="HG丸ｺﾞｼｯｸM-PRO" w:hAnsi="HG丸ｺﾞｼｯｸM-PRO" w:eastAsia="HG丸ｺﾞｼｯｸM-PRO"/>
                        </w:rPr>
                        <w:t>）</w:t>
                      </w:r>
                    </w:p>
                    <w:p>
                      <w:pPr>
                        <w:pStyle w:val="0"/>
                        <w:ind w:left="210"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の写しと口座情報・</w:t>
                      </w:r>
                      <w:r>
                        <w:rPr>
                          <w:rFonts w:hint="default" w:ascii="HG丸ｺﾞｼｯｸM-PRO" w:hAnsi="HG丸ｺﾞｼｯｸM-PRO" w:eastAsia="HG丸ｺﾞｼｯｸM-PRO"/>
                        </w:rPr>
                        <w:t>印鑑を持参</w:t>
                      </w:r>
                      <w:r>
                        <w:rPr>
                          <w:rFonts w:hint="eastAsia" w:ascii="HG丸ｺﾞｼｯｸM-PRO" w:hAnsi="HG丸ｺﾞｼｯｸM-PRO" w:eastAsia="HG丸ｺﾞｼｯｸM-PRO"/>
                        </w:rPr>
                        <w:t>し、</w:t>
                      </w:r>
                      <w:r>
                        <w:rPr>
                          <w:rFonts w:hint="default" w:ascii="HG丸ｺﾞｼｯｸM-PRO" w:hAnsi="HG丸ｺﾞｼｯｸM-PRO" w:eastAsia="HG丸ｺﾞｼｯｸM-PRO"/>
                        </w:rPr>
                        <w:t>子育て世代包括</w:t>
                      </w:r>
                    </w:p>
                    <w:p>
                      <w:pPr>
                        <w:pStyle w:val="0"/>
                        <w:ind w:left="210" w:leftChars="100"/>
                        <w:rPr>
                          <w:rFonts w:hint="default" w:ascii="HG丸ｺﾞｼｯｸM-PRO" w:hAnsi="HG丸ｺﾞｼｯｸM-PRO" w:eastAsia="HG丸ｺﾞｼｯｸM-PRO"/>
                        </w:rPr>
                      </w:pPr>
                      <w:r>
                        <w:rPr>
                          <w:rFonts w:hint="default" w:ascii="HG丸ｺﾞｼｯｸM-PRO" w:hAnsi="HG丸ｺﾞｼｯｸM-PRO" w:eastAsia="HG丸ｺﾞｼｯｸM-PRO"/>
                        </w:rPr>
                        <w:t>支援センターに</w:t>
                      </w:r>
                      <w:r>
                        <w:rPr>
                          <w:rFonts w:hint="eastAsia" w:ascii="HG丸ｺﾞｼｯｸM-PRO" w:hAnsi="HG丸ｺﾞｼｯｸM-PRO" w:eastAsia="HG丸ｺﾞｼｯｸM-PRO"/>
                        </w:rPr>
                        <w:t>いらして</w:t>
                      </w:r>
                      <w:r>
                        <w:rPr>
                          <w:rFonts w:hint="default" w:ascii="HG丸ｺﾞｼｯｸM-PRO" w:hAnsi="HG丸ｺﾞｼｯｸM-PRO" w:eastAsia="HG丸ｺﾞｼｯｸM-PRO"/>
                        </w:rPr>
                        <w:t>ください。</w:t>
                      </w:r>
                    </w:p>
                    <w:p>
                      <w:pPr>
                        <w:pStyle w:val="0"/>
                        <w:rPr>
                          <w:rFonts w:hint="default" w:ascii="HG丸ｺﾞｼｯｸM-PRO" w:hAnsi="HG丸ｺﾞｼｯｸM-PRO" w:eastAsia="HG丸ｺﾞｼｯｸM-PRO"/>
                        </w:rPr>
                      </w:pPr>
                    </w:p>
                    <w:p>
                      <w:pPr>
                        <w:pStyle w:val="0"/>
                        <w:rPr>
                          <w:rFonts w:hint="default" w:ascii="HG丸ｺﾞｼｯｸM-PRO" w:hAnsi="HG丸ｺﾞｼｯｸM-PRO" w:eastAsia="HG丸ｺﾞｼｯｸM-PRO"/>
                          <w:sz w:val="18"/>
                        </w:rPr>
                      </w:pPr>
                    </w:p>
                  </w:txbxContent>
                </v:textbox>
                <v:imagedata o:title=""/>
                <w10:wrap type="square" side="both" anchorx="margin" anchory="margin"/>
              </v:shape>
            </w:pict>
          </mc:Fallback>
        </mc:AlternateContent>
      </w:r>
      <w:r>
        <w:rPr>
          <w:rFonts w:hint="default" w:ascii="HG丸ｺﾞｼｯｸM-PRO" w:hAnsi="HG丸ｺﾞｼｯｸM-PRO" w:eastAsia="HG丸ｺﾞｼｯｸM-PRO"/>
        </w:rPr>
        <w:drawing>
          <wp:anchor distT="0" distB="0" distL="114300" distR="114300" simplePos="0" relativeHeight="10" behindDoc="1" locked="0" layoutInCell="1" hidden="0" allowOverlap="1">
            <wp:simplePos x="0" y="0"/>
            <wp:positionH relativeFrom="column">
              <wp:posOffset>3653790</wp:posOffset>
            </wp:positionH>
            <wp:positionV relativeFrom="paragraph">
              <wp:posOffset>3107055</wp:posOffset>
            </wp:positionV>
            <wp:extent cx="1114425" cy="1114425"/>
            <wp:effectExtent l="0" t="0" r="0" b="0"/>
            <wp:wrapThrough wrapText="bothSides">
              <wp:wrapPolygon>
                <wp:start x="9969" y="0"/>
                <wp:lineTo x="7015" y="738"/>
                <wp:lineTo x="1108" y="4800"/>
                <wp:lineTo x="0" y="8492"/>
                <wp:lineTo x="0" y="14031"/>
                <wp:lineTo x="1846" y="17723"/>
                <wp:lineTo x="1846" y="18092"/>
                <wp:lineTo x="7015" y="21415"/>
                <wp:lineTo x="12554" y="21415"/>
                <wp:lineTo x="13292" y="21046"/>
                <wp:lineTo x="18092" y="18092"/>
                <wp:lineTo x="18462" y="17723"/>
                <wp:lineTo x="21415" y="11815"/>
                <wp:lineTo x="21415" y="4800"/>
                <wp:lineTo x="17723" y="1108"/>
                <wp:lineTo x="15508" y="0"/>
                <wp:lineTo x="9969" y="0"/>
              </wp:wrapPolygon>
            </wp:wrapThrough>
            <wp:docPr id="1036" name="Picture 3"/>
            <a:graphic xmlns:a="http://schemas.openxmlformats.org/drawingml/2006/main">
              <a:graphicData uri="http://schemas.openxmlformats.org/drawingml/2006/picture">
                <pic:pic xmlns:pic="http://schemas.openxmlformats.org/drawingml/2006/picture">
                  <pic:nvPicPr>
                    <pic:cNvPr id="1036" name="Picture 3"/>
                    <pic:cNvPicPr>
                      <a:picLocks noChangeAspect="1" noChangeArrowheads="1"/>
                    </pic:cNvPicPr>
                  </pic:nvPicPr>
                  <pic:blipFill>
                    <a:blip r:embed="rId7"/>
                    <a:stretch>
                      <a:fillRect/>
                    </a:stretch>
                  </pic:blipFill>
                  <pic:spPr>
                    <a:xfrm>
                      <a:off x="0" y="0"/>
                      <a:ext cx="1114425" cy="1114425"/>
                    </a:xfrm>
                    <a:prstGeom prst="rect">
                      <a:avLst/>
                    </a:prstGeom>
                    <a:noFill/>
                    <a:ln>
                      <a:noFill/>
                    </a:ln>
                  </pic:spPr>
                </pic:pic>
              </a:graphicData>
            </a:graphic>
          </wp:anchor>
        </w:drawing>
      </w:r>
      <w:r>
        <w:rPr>
          <w:rFonts w:hint="eastAsia" w:ascii="HG丸ｺﾞｼｯｸM-PRO" w:hAnsi="HG丸ｺﾞｼｯｸM-PRO" w:eastAsia="HG丸ｺﾞｼｯｸM-PRO"/>
        </w:rPr>
        <w:t>利用方法</w:t>
      </w:r>
    </w:p>
    <w:p>
      <w:pPr>
        <w:pStyle w:val="0"/>
        <w:ind w:firstLine="210" w:firstLineChars="100"/>
        <w:rPr>
          <w:rFonts w:hint="default" w:ascii="HG丸ｺﾞｼｯｸM-PRO" w:hAnsi="HG丸ｺﾞｼｯｸM-PRO" w:eastAsia="HG丸ｺﾞｼｯｸM-PRO"/>
        </w:rPr>
      </w:pPr>
    </w:p>
    <w:tbl>
      <w:tblPr>
        <w:tblStyle w:val="25"/>
        <w:tblW w:w="7796" w:type="dxa"/>
        <w:tblInd w:w="279" w:type="dxa"/>
        <w:tblLayout w:type="fixed"/>
        <w:tblLook w:firstRow="1" w:lastRow="0" w:firstColumn="1" w:lastColumn="0" w:noHBand="0" w:noVBand="1" w:val="04A0"/>
      </w:tblPr>
      <w:tblGrid>
        <w:gridCol w:w="1628"/>
        <w:gridCol w:w="4238"/>
        <w:gridCol w:w="1930"/>
      </w:tblGrid>
      <w:tr>
        <w:trPr/>
        <w:tc>
          <w:tcPr>
            <w:tcW w:w="162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助産院所在地</w:t>
            </w:r>
          </w:p>
        </w:tc>
        <w:tc>
          <w:tcPr>
            <w:tcW w:w="616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交通費助成額</w:t>
            </w:r>
          </w:p>
        </w:tc>
      </w:tr>
      <w:tr>
        <w:trPr>
          <w:trHeight w:val="495" w:hRule="atLeast"/>
        </w:trPr>
        <w:tc>
          <w:tcPr>
            <w:tcW w:w="162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22"/>
              </w:rPr>
            </w:pPr>
          </w:p>
        </w:tc>
        <w:tc>
          <w:tcPr>
            <w:tcW w:w="423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公共交通機関利</w:t>
            </w:r>
            <w:r>
              <w:rPr>
                <w:rFonts w:hint="eastAsia" w:ascii="HG丸ｺﾞｼｯｸM-PRO" w:hAnsi="HG丸ｺﾞｼｯｸM-PRO" w:eastAsia="HG丸ｺﾞｼｯｸM-PRO"/>
              </w:rPr>
              <w:t>用</w:t>
            </w: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公共交通機関以外利用</w:t>
            </w:r>
          </w:p>
        </w:tc>
      </w:tr>
      <w:tr>
        <w:trPr>
          <w:trHeight w:val="589" w:hRule="atLeast"/>
        </w:trPr>
        <w:tc>
          <w:tcPr>
            <w:tcW w:w="1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名寄</w:t>
            </w:r>
            <w:r>
              <w:rPr>
                <w:rFonts w:hint="eastAsia" w:ascii="HG丸ｺﾞｼｯｸM-PRO" w:hAnsi="HG丸ｺﾞｼｯｸM-PRO" w:eastAsia="HG丸ｺﾞｼｯｸM-PRO"/>
              </w:rPr>
              <w:t>市</w:t>
            </w:r>
          </w:p>
        </w:tc>
        <w:tc>
          <w:tcPr>
            <w:tcW w:w="423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交通費証明書（領収書）の額の</w:t>
            </w:r>
            <w:r>
              <w:rPr>
                <w:rFonts w:hint="default" w:ascii="HG丸ｺﾞｼｯｸM-PRO" w:hAnsi="HG丸ｺﾞｼｯｸM-PRO" w:eastAsia="HG丸ｺﾞｼｯｸM-PRO"/>
              </w:rPr>
              <w:t>2/3</w:t>
            </w:r>
            <w:r>
              <w:rPr>
                <w:rFonts w:hint="eastAsia" w:ascii="HG丸ｺﾞｼｯｸM-PRO" w:hAnsi="HG丸ｺﾞｼｯｸM-PRO" w:eastAsia="HG丸ｺﾞｼｯｸM-PRO"/>
              </w:rPr>
              <w:t>とし、限度額を</w:t>
            </w:r>
            <w:r>
              <w:rPr>
                <w:rFonts w:hint="default" w:ascii="HG丸ｺﾞｼｯｸM-PRO" w:hAnsi="HG丸ｺﾞｼｯｸM-PRO" w:eastAsia="HG丸ｺﾞｼｯｸM-PRO"/>
              </w:rPr>
              <w:t>8,000</w:t>
            </w:r>
            <w:r>
              <w:rPr>
                <w:rFonts w:hint="eastAsia" w:ascii="HG丸ｺﾞｼｯｸM-PRO" w:hAnsi="HG丸ｺﾞｼｯｸM-PRO" w:eastAsia="HG丸ｺﾞｼｯｸM-PRO"/>
              </w:rPr>
              <w:t>円とする。</w:t>
            </w:r>
          </w:p>
          <w:p>
            <w:pPr>
              <w:pStyle w:val="0"/>
              <w:ind w:left="90" w:hanging="90" w:hangingChars="50"/>
              <w:rPr>
                <w:rFonts w:hint="default" w:ascii="HG丸ｺﾞｼｯｸM-PRO" w:hAnsi="HG丸ｺﾞｼｯｸM-PRO" w:eastAsia="HG丸ｺﾞｼｯｸM-PRO"/>
                <w:sz w:val="18"/>
              </w:rPr>
            </w:pPr>
            <w:r>
              <w:rPr>
                <w:rFonts w:hint="default" w:ascii="HG丸ｺﾞｼｯｸM-PRO" w:hAnsi="HG丸ｺﾞｼｯｸM-PRO" w:eastAsia="HG丸ｺﾞｼｯｸM-PRO"/>
                <w:sz w:val="18"/>
              </w:rPr>
              <w:t>*</w:t>
            </w:r>
            <w:r>
              <w:rPr>
                <w:rFonts w:hint="eastAsia" w:ascii="HG丸ｺﾞｼｯｸM-PRO" w:hAnsi="HG丸ｺﾞｼｯｸM-PRO" w:eastAsia="HG丸ｺﾞｼｯｸM-PRO"/>
                <w:sz w:val="18"/>
              </w:rPr>
              <w:t>助成金の額に百円未満の端数が生じるときはその端数を切り捨てる。</w:t>
            </w: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sz w:val="22"/>
              </w:rPr>
            </w:pPr>
            <w:r>
              <w:rPr>
                <w:rFonts w:hint="default" w:ascii="HG丸ｺﾞｼｯｸM-PRO" w:hAnsi="HG丸ｺﾞｼｯｸM-PRO" w:eastAsia="HG丸ｺﾞｼｯｸM-PRO"/>
              </w:rPr>
              <w:t>2,000</w:t>
            </w:r>
            <w:r>
              <w:rPr>
                <w:rFonts w:hint="eastAsia" w:ascii="HG丸ｺﾞｼｯｸM-PRO" w:hAnsi="HG丸ｺﾞｼｯｸM-PRO" w:eastAsia="HG丸ｺﾞｼｯｸM-PRO"/>
              </w:rPr>
              <w:t>円</w:t>
            </w:r>
          </w:p>
        </w:tc>
      </w:tr>
      <w:tr>
        <w:trPr/>
        <w:tc>
          <w:tcPr>
            <w:tcW w:w="16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HG丸ｺﾞｼｯｸM-PRO" w:hAnsi="HG丸ｺﾞｼｯｸM-PRO" w:eastAsia="HG丸ｺﾞｼｯｸM-PRO"/>
              </w:rPr>
            </w:pPr>
            <w:r>
              <w:rPr>
                <w:rFonts w:hint="default" w:ascii="HG丸ｺﾞｼｯｸM-PRO" w:hAnsi="HG丸ｺﾞｼｯｸM-PRO" w:eastAsia="HG丸ｺﾞｼｯｸM-PRO"/>
              </w:rPr>
              <w:t>旭川</w:t>
            </w:r>
            <w:r>
              <w:rPr>
                <w:rFonts w:hint="eastAsia" w:ascii="HG丸ｺﾞｼｯｸM-PRO" w:hAnsi="HG丸ｺﾞｼｯｸM-PRO" w:eastAsia="HG丸ｺﾞｼｯｸM-PRO"/>
              </w:rPr>
              <w:t>市</w:t>
            </w:r>
          </w:p>
        </w:tc>
        <w:tc>
          <w:tcPr>
            <w:tcW w:w="423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丸ｺﾞｼｯｸM-PRO" w:hAnsi="HG丸ｺﾞｼｯｸM-PRO" w:eastAsia="HG丸ｺﾞｼｯｸM-PRO"/>
                <w:sz w:val="18"/>
              </w:rPr>
            </w:pPr>
          </w:p>
        </w:tc>
        <w:tc>
          <w:tcPr>
            <w:tcW w:w="193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right"/>
              <w:rPr>
                <w:rFonts w:hint="default" w:ascii="HG丸ｺﾞｼｯｸM-PRO" w:hAnsi="HG丸ｺﾞｼｯｸM-PRO" w:eastAsia="HG丸ｺﾞｼｯｸM-PRO"/>
              </w:rPr>
            </w:pPr>
            <w:r>
              <w:rPr>
                <w:rFonts w:hint="default" w:ascii="HG丸ｺﾞｼｯｸM-PRO" w:hAnsi="HG丸ｺﾞｼｯｸM-PRO" w:eastAsia="HG丸ｺﾞｼｯｸM-PRO"/>
              </w:rPr>
              <w:t>3,500</w:t>
            </w:r>
            <w:r>
              <w:rPr>
                <w:rFonts w:hint="eastAsia" w:ascii="HG丸ｺﾞｼｯｸM-PRO" w:hAnsi="HG丸ｺﾞｼｯｸM-PRO" w:eastAsia="HG丸ｺﾞｼｯｸM-PRO"/>
              </w:rPr>
              <w:t>円</w:t>
            </w:r>
          </w:p>
        </w:tc>
      </w:tr>
    </w:tbl>
    <w:p>
      <w:pPr>
        <w:pStyle w:val="0"/>
        <w:ind w:firstLine="210" w:firstLineChars="100"/>
        <w:rPr>
          <w:rFonts w:hint="default" w:ascii="HG丸ｺﾞｼｯｸM-PRO" w:hAnsi="HG丸ｺﾞｼｯｸM-PRO" w:eastAsia="HG丸ｺﾞｼｯｸM-PRO"/>
        </w:rPr>
      </w:pPr>
    </w:p>
    <w:sectPr>
      <w:pgSz w:w="11906" w:h="16838"/>
      <w:pgMar w:top="1985" w:right="1701" w:bottom="1701" w:left="1701" w:header="851" w:footer="992" w:gutter="0"/>
      <w:cols w:space="720"/>
      <w:textDirection w:val="lrTb"/>
      <w:docGrid w:type="lines" w:linePitch="30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創英角ﾎﾟｯﾌﾟ体">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rawingGridVerticalSpacing w:val="30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jpg" /><Relationship Id="rId6" Type="http://schemas.openxmlformats.org/officeDocument/2006/relationships/image" Target="media/image2.emf" /><Relationship Id="rId7" Type="http://schemas.openxmlformats.org/officeDocument/2006/relationships/image" Target="media/image3.emf"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2</Pages>
  <Words>14</Words>
  <Characters>1266</Characters>
  <Application>JUST Note</Application>
  <Lines>249</Lines>
  <Paragraphs>77</Paragraphs>
  <CharactersWithSpaces>1312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山田美緒子</cp:lastModifiedBy>
  <cp:lastPrinted>2020-04-27T08:19:49Z</cp:lastPrinted>
  <dcterms:created xsi:type="dcterms:W3CDTF">2019-04-16T00:32:00Z</dcterms:created>
  <dcterms:modified xsi:type="dcterms:W3CDTF">2020-04-03T15:24:23Z</dcterms:modified>
  <cp:revision>13</cp:revision>
</cp:coreProperties>
</file>