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default"/>
        </w:rPr>
        <w:t>7</w:t>
      </w:r>
      <w:r>
        <w:rPr>
          <w:rFonts w:hint="eastAsia"/>
        </w:rPr>
        <w:t>号様式</w:t>
      </w:r>
      <w:r>
        <w:rPr>
          <w:rFonts w:hint="default"/>
        </w:rPr>
        <w:t>(</w:t>
      </w:r>
      <w:r>
        <w:rPr>
          <w:rFonts w:hint="eastAsia"/>
        </w:rPr>
        <w:t>第</w:t>
      </w:r>
      <w:r>
        <w:rPr>
          <w:rFonts w:hint="default"/>
        </w:rPr>
        <w:t>8</w:t>
      </w:r>
      <w:r>
        <w:rPr>
          <w:rFonts w:hint="eastAsia"/>
        </w:rPr>
        <w:t>条関係</w:t>
      </w:r>
      <w:r>
        <w:rPr>
          <w:rFonts w:hint="default"/>
        </w:rPr>
        <w:t>)</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48"/>
        <w:gridCol w:w="2760"/>
        <w:gridCol w:w="1080"/>
        <w:gridCol w:w="2508"/>
      </w:tblGrid>
      <w:tr>
        <w:trPr/>
        <w:tc>
          <w:tcPr>
            <w:tcW w:w="8496" w:type="dxa"/>
            <w:gridSpan w:val="4"/>
            <w:vAlign w:val="top"/>
          </w:tcPr>
          <w:p>
            <w:pPr>
              <w:pStyle w:val="0"/>
              <w:spacing w:before="120" w:beforeLines="0" w:beforeAutospacing="0"/>
              <w:rPr>
                <w:rFonts w:hint="default"/>
                <w:spacing w:val="26"/>
              </w:rPr>
            </w:pPr>
          </w:p>
          <w:p>
            <w:pPr>
              <w:pStyle w:val="0"/>
              <w:spacing w:before="120" w:beforeLines="0" w:beforeAutospacing="0"/>
              <w:jc w:val="center"/>
              <w:rPr>
                <w:rFonts w:hint="default"/>
              </w:rPr>
            </w:pPr>
            <w:r>
              <w:rPr>
                <w:rFonts w:hint="eastAsia"/>
                <w:spacing w:val="26"/>
              </w:rPr>
              <w:t>浄化槽施工状況報告</w:t>
            </w:r>
            <w:r>
              <w:rPr>
                <w:rFonts w:hint="eastAsia"/>
              </w:rPr>
              <w:t>書</w:t>
            </w:r>
            <w:r>
              <w:rPr>
                <w:rFonts w:hint="default"/>
              </w:rPr>
              <w:t>(</w:t>
            </w:r>
            <w:r>
              <w:rPr>
                <w:rFonts w:hint="eastAsia"/>
              </w:rPr>
              <w:t>工事完了届に添付</w:t>
            </w:r>
            <w:r>
              <w:rPr>
                <w:rFonts w:hint="default"/>
              </w:rPr>
              <w:t>)</w:t>
            </w:r>
          </w:p>
          <w:p>
            <w:pPr>
              <w:pStyle w:val="0"/>
              <w:rPr>
                <w:rFonts w:hint="default"/>
              </w:rPr>
            </w:pPr>
          </w:p>
          <w:p>
            <w:pPr>
              <w:pStyle w:val="0"/>
              <w:jc w:val="right"/>
              <w:rPr>
                <w:rFonts w:hint="default"/>
              </w:rPr>
            </w:pPr>
            <w:r>
              <w:rPr>
                <w:rFonts w:hint="eastAsia"/>
              </w:rPr>
              <w:t>　　年　　月　　日　</w:t>
            </w:r>
          </w:p>
          <w:p>
            <w:pPr>
              <w:pStyle w:val="0"/>
              <w:rPr>
                <w:rFonts w:hint="default"/>
              </w:rPr>
            </w:pPr>
          </w:p>
          <w:p>
            <w:pPr>
              <w:pStyle w:val="0"/>
              <w:rPr>
                <w:rFonts w:hint="default"/>
              </w:rPr>
            </w:pPr>
            <w:r>
              <w:rPr>
                <w:rFonts w:hint="eastAsia"/>
              </w:rPr>
              <w:t>　中頓別町長　　　　様</w:t>
            </w:r>
          </w:p>
          <w:p>
            <w:pPr>
              <w:pStyle w:val="0"/>
              <w:rPr>
                <w:rFonts w:hint="default"/>
              </w:rPr>
            </w:pPr>
          </w:p>
          <w:p>
            <w:pPr>
              <w:pStyle w:val="0"/>
              <w:spacing w:line="360" w:lineRule="auto"/>
              <w:jc w:val="right"/>
              <w:rPr>
                <w:rFonts w:hint="default"/>
              </w:rPr>
            </w:pPr>
            <w:r>
              <w:rPr>
                <w:rFonts w:hint="eastAsia"/>
              </w:rPr>
              <w:t>施工者　住所　　　　　　　　　　　　　　　</w:t>
            </w:r>
          </w:p>
          <w:p>
            <w:pPr>
              <w:pStyle w:val="0"/>
              <w:spacing w:line="360" w:lineRule="auto"/>
              <w:jc w:val="right"/>
              <w:rPr>
                <w:rFonts w:hint="default"/>
              </w:rPr>
            </w:pPr>
            <w:r>
              <w:rPr>
                <w:rFonts w:hint="eastAsia"/>
              </w:rPr>
              <w:t>氏名　　　　　　　　　　　　　　　</w:t>
            </w:r>
          </w:p>
          <w:p>
            <w:pPr>
              <w:pStyle w:val="0"/>
              <w:spacing w:line="360" w:lineRule="auto"/>
              <w:jc w:val="right"/>
              <w:rPr>
                <w:rFonts w:hint="default"/>
              </w:rPr>
            </w:pPr>
            <w:r>
              <w:rPr>
                <w:rFonts w:hint="default"/>
              </w:rPr>
              <w:t>TEL(</w:t>
            </w:r>
            <w:r>
              <w:rPr>
                <w:rFonts w:hint="eastAsia"/>
              </w:rPr>
              <w:t>　　　</w:t>
            </w:r>
            <w:r>
              <w:rPr>
                <w:rFonts w:hint="default"/>
              </w:rPr>
              <w:t>)</w:t>
            </w:r>
            <w:r>
              <w:rPr>
                <w:rFonts w:hint="eastAsia"/>
              </w:rPr>
              <w:t>　　　　　　　　　　　</w:t>
            </w:r>
            <w:r>
              <w:rPr>
                <w:rFonts w:hint="default"/>
              </w:rPr>
              <w:t xml:space="preserve"> </w:t>
            </w:r>
          </w:p>
          <w:p>
            <w:pPr>
              <w:pStyle w:val="0"/>
              <w:spacing w:line="360" w:lineRule="auto"/>
              <w:jc w:val="right"/>
              <w:rPr>
                <w:rFonts w:hint="default"/>
              </w:rPr>
            </w:pPr>
            <w:r>
              <w:rPr>
                <w:rFonts w:hint="eastAsia"/>
              </w:rPr>
              <w:t>登録番号</w:t>
            </w:r>
            <w:r>
              <w:rPr>
                <w:rFonts w:hint="default"/>
              </w:rPr>
              <w:t>(</w:t>
            </w:r>
            <w:r>
              <w:rPr>
                <w:rFonts w:hint="eastAsia"/>
              </w:rPr>
              <w:t>登－</w:t>
            </w:r>
            <w:r>
              <w:rPr>
                <w:rFonts w:hint="default"/>
              </w:rPr>
              <w:t xml:space="preserve"> </w:t>
            </w:r>
            <w:r>
              <w:rPr>
                <w:rFonts w:hint="eastAsia"/>
              </w:rPr>
              <w:t>　　　</w:t>
            </w:r>
            <w:r>
              <w:rPr>
                <w:rFonts w:hint="default"/>
              </w:rPr>
              <w:t>)</w:t>
            </w:r>
            <w:r>
              <w:rPr>
                <w:rFonts w:hint="eastAsia"/>
              </w:rPr>
              <w:t>第　　　</w:t>
            </w:r>
            <w:r>
              <w:rPr>
                <w:rFonts w:hint="default"/>
              </w:rPr>
              <w:t xml:space="preserve"> </w:t>
            </w:r>
            <w:r>
              <w:rPr>
                <w:rFonts w:hint="eastAsia"/>
              </w:rPr>
              <w:t>号　</w:t>
            </w:r>
          </w:p>
          <w:p>
            <w:pPr>
              <w:pStyle w:val="0"/>
              <w:spacing w:line="360" w:lineRule="auto"/>
              <w:jc w:val="right"/>
              <w:rPr>
                <w:rFonts w:hint="default"/>
              </w:rPr>
            </w:pPr>
            <w:r>
              <w:rPr>
                <w:rFonts w:hint="eastAsia"/>
              </w:rPr>
              <w:t>届出番号</w:t>
            </w:r>
            <w:r>
              <w:rPr>
                <w:rFonts w:hint="default"/>
              </w:rPr>
              <w:t>(</w:t>
            </w:r>
            <w:r>
              <w:rPr>
                <w:rFonts w:hint="eastAsia"/>
              </w:rPr>
              <w:t>届－</w:t>
            </w:r>
            <w:r>
              <w:rPr>
                <w:rFonts w:hint="default"/>
              </w:rPr>
              <w:t xml:space="preserve"> </w:t>
            </w:r>
            <w:r>
              <w:rPr>
                <w:rFonts w:hint="eastAsia"/>
              </w:rPr>
              <w:t>　　　</w:t>
            </w:r>
            <w:r>
              <w:rPr>
                <w:rFonts w:hint="default"/>
              </w:rPr>
              <w:t>)</w:t>
            </w:r>
            <w:r>
              <w:rPr>
                <w:rFonts w:hint="eastAsia"/>
              </w:rPr>
              <w:t>第　　　</w:t>
            </w:r>
            <w:r>
              <w:rPr>
                <w:rFonts w:hint="default"/>
              </w:rPr>
              <w:t xml:space="preserve"> </w:t>
            </w:r>
            <w:r>
              <w:rPr>
                <w:rFonts w:hint="eastAsia"/>
              </w:rPr>
              <w:t>号　</w:t>
            </w:r>
          </w:p>
          <w:p>
            <w:pPr>
              <w:pStyle w:val="0"/>
              <w:rPr>
                <w:rFonts w:hint="default"/>
              </w:rPr>
            </w:pPr>
          </w:p>
          <w:p>
            <w:pPr>
              <w:pStyle w:val="0"/>
              <w:rPr>
                <w:rFonts w:hint="default"/>
              </w:rPr>
            </w:pPr>
            <w:r>
              <w:rPr>
                <w:rFonts w:hint="eastAsia"/>
              </w:rPr>
              <w:t>　下記浄化槽の工事が完了したので、その状況を別添</w:t>
            </w:r>
            <w:r>
              <w:rPr>
                <w:rFonts w:hint="default"/>
              </w:rPr>
              <w:t>(</w:t>
            </w:r>
            <w:r>
              <w:rPr>
                <w:rFonts w:hint="eastAsia"/>
              </w:rPr>
              <w:t>施工状況確認表</w:t>
            </w:r>
            <w:r>
              <w:rPr>
                <w:rFonts w:hint="default"/>
              </w:rPr>
              <w:t>)</w:t>
            </w:r>
            <w:r>
              <w:rPr>
                <w:rFonts w:hint="eastAsia"/>
              </w:rPr>
              <w:t>のとおり報告します。</w:t>
            </w:r>
          </w:p>
          <w:p>
            <w:pPr>
              <w:pStyle w:val="0"/>
              <w:spacing w:before="120" w:beforeLines="0" w:beforeAutospacing="0" w:after="120" w:afterLines="0" w:afterAutospacing="0"/>
              <w:jc w:val="center"/>
              <w:rPr>
                <w:rFonts w:hint="default"/>
              </w:rPr>
            </w:pPr>
            <w:r>
              <w:rPr>
                <w:rFonts w:hint="eastAsia"/>
              </w:rPr>
              <w:t>記</w:t>
            </w:r>
          </w:p>
        </w:tc>
      </w:tr>
      <w:tr>
        <w:trPr>
          <w:cantSplit/>
          <w:trHeight w:val="521" w:hRule="atLeast"/>
        </w:trPr>
        <w:tc>
          <w:tcPr>
            <w:tcW w:w="2148" w:type="dxa"/>
            <w:vAlign w:val="center"/>
          </w:tcPr>
          <w:p>
            <w:pPr>
              <w:pStyle w:val="0"/>
              <w:rPr>
                <w:rFonts w:hint="default"/>
              </w:rPr>
            </w:pPr>
            <w:r>
              <w:rPr>
                <w:rFonts w:hint="default"/>
              </w:rPr>
              <w:t xml:space="preserve">1 </w:t>
            </w:r>
            <w:r>
              <w:rPr>
                <w:rFonts w:hint="eastAsia"/>
              </w:rPr>
              <w:t>　</w:t>
            </w:r>
            <w:r>
              <w:rPr>
                <w:rFonts w:hint="eastAsia"/>
                <w:spacing w:val="4"/>
              </w:rPr>
              <w:t>建築主住所氏</w:t>
            </w:r>
            <w:r>
              <w:rPr>
                <w:rFonts w:hint="eastAsia"/>
              </w:rPr>
              <w:t>名</w:t>
            </w:r>
          </w:p>
        </w:tc>
        <w:tc>
          <w:tcPr>
            <w:tcW w:w="6348" w:type="dxa"/>
            <w:gridSpan w:val="3"/>
            <w:vAlign w:val="top"/>
          </w:tcPr>
          <w:p>
            <w:pPr>
              <w:pStyle w:val="0"/>
              <w:rPr>
                <w:rFonts w:hint="default"/>
              </w:rPr>
            </w:pPr>
            <w:r>
              <w:rPr>
                <w:rFonts w:hint="eastAsia"/>
              </w:rPr>
              <w:t>　</w:t>
            </w:r>
          </w:p>
        </w:tc>
      </w:tr>
      <w:tr>
        <w:trPr>
          <w:cantSplit/>
          <w:trHeight w:val="581" w:hRule="atLeast"/>
        </w:trPr>
        <w:tc>
          <w:tcPr>
            <w:tcW w:w="2148" w:type="dxa"/>
            <w:vAlign w:val="center"/>
          </w:tcPr>
          <w:p>
            <w:pPr>
              <w:pStyle w:val="0"/>
              <w:rPr>
                <w:rFonts w:hint="default"/>
              </w:rPr>
            </w:pPr>
            <w:r>
              <w:rPr>
                <w:rFonts w:hint="default"/>
              </w:rPr>
              <w:t xml:space="preserve">2 </w:t>
            </w:r>
            <w:r>
              <w:rPr>
                <w:rFonts w:hint="eastAsia"/>
              </w:rPr>
              <w:t>　確認</w:t>
            </w:r>
            <w:r>
              <w:rPr>
                <w:rFonts w:hint="default"/>
              </w:rPr>
              <w:t>(</w:t>
            </w:r>
            <w:r>
              <w:rPr>
                <w:rFonts w:hint="eastAsia"/>
              </w:rPr>
              <w:t>承認</w:t>
            </w:r>
            <w:r>
              <w:rPr>
                <w:rFonts w:hint="default"/>
              </w:rPr>
              <w:t>)</w:t>
            </w:r>
            <w:r>
              <w:rPr>
                <w:rFonts w:hint="eastAsia"/>
              </w:rPr>
              <w:t>番号</w:t>
            </w:r>
          </w:p>
          <w:p>
            <w:pPr>
              <w:pStyle w:val="0"/>
              <w:rPr>
                <w:rFonts w:hint="default"/>
              </w:rPr>
            </w:pPr>
            <w:r>
              <w:rPr>
                <w:rFonts w:hint="eastAsia"/>
              </w:rPr>
              <w:t>　　年　　月　　日</w:t>
            </w:r>
          </w:p>
        </w:tc>
        <w:tc>
          <w:tcPr>
            <w:tcW w:w="6348" w:type="dxa"/>
            <w:gridSpan w:val="3"/>
            <w:vAlign w:val="center"/>
          </w:tcPr>
          <w:p>
            <w:pPr>
              <w:pStyle w:val="0"/>
              <w:rPr>
                <w:rFonts w:hint="default"/>
              </w:rPr>
            </w:pPr>
            <w:r>
              <w:rPr>
                <w:rFonts w:hint="eastAsia"/>
              </w:rPr>
              <w:t>　　　　年　　月　　日</w:t>
            </w:r>
          </w:p>
          <w:p>
            <w:pPr>
              <w:pStyle w:val="0"/>
              <w:rPr>
                <w:rFonts w:hint="default"/>
              </w:rPr>
            </w:pPr>
            <w:r>
              <w:rPr>
                <w:rFonts w:hint="eastAsia"/>
              </w:rPr>
              <w:t>第　　　　　　　　　号</w:t>
            </w:r>
          </w:p>
        </w:tc>
      </w:tr>
      <w:tr>
        <w:trPr>
          <w:cantSplit/>
          <w:trHeight w:val="450" w:hRule="atLeast"/>
        </w:trPr>
        <w:tc>
          <w:tcPr>
            <w:tcW w:w="2148" w:type="dxa"/>
            <w:vAlign w:val="center"/>
          </w:tcPr>
          <w:p>
            <w:pPr>
              <w:pStyle w:val="0"/>
              <w:rPr>
                <w:rFonts w:hint="default"/>
              </w:rPr>
            </w:pPr>
            <w:r>
              <w:rPr>
                <w:rFonts w:hint="default"/>
              </w:rPr>
              <w:t xml:space="preserve">3 </w:t>
            </w:r>
            <w:r>
              <w:rPr>
                <w:rFonts w:hint="eastAsia"/>
              </w:rPr>
              <w:t>　</w:t>
            </w:r>
            <w:r>
              <w:rPr>
                <w:rFonts w:hint="eastAsia"/>
                <w:spacing w:val="105"/>
              </w:rPr>
              <w:t>建築場</w:t>
            </w:r>
            <w:r>
              <w:rPr>
                <w:rFonts w:hint="eastAsia"/>
              </w:rPr>
              <w:t>所</w:t>
            </w:r>
          </w:p>
        </w:tc>
        <w:tc>
          <w:tcPr>
            <w:tcW w:w="6348" w:type="dxa"/>
            <w:gridSpan w:val="3"/>
            <w:vAlign w:val="top"/>
          </w:tcPr>
          <w:p>
            <w:pPr>
              <w:pStyle w:val="0"/>
              <w:rPr>
                <w:rFonts w:hint="default"/>
              </w:rPr>
            </w:pPr>
            <w:r>
              <w:rPr>
                <w:rFonts w:hint="eastAsia"/>
              </w:rPr>
              <w:t>　</w:t>
            </w:r>
          </w:p>
        </w:tc>
      </w:tr>
      <w:tr>
        <w:trPr>
          <w:cantSplit/>
          <w:trHeight w:val="450" w:hRule="atLeast"/>
        </w:trPr>
        <w:tc>
          <w:tcPr>
            <w:tcW w:w="2148" w:type="dxa"/>
            <w:vAlign w:val="center"/>
          </w:tcPr>
          <w:p>
            <w:pPr>
              <w:pStyle w:val="0"/>
              <w:rPr>
                <w:rFonts w:hint="default"/>
              </w:rPr>
            </w:pPr>
            <w:r>
              <w:rPr>
                <w:rFonts w:hint="default"/>
              </w:rPr>
              <w:t xml:space="preserve">4 </w:t>
            </w:r>
            <w:r>
              <w:rPr>
                <w:rFonts w:hint="eastAsia"/>
              </w:rPr>
              <w:t>　</w:t>
            </w:r>
            <w:r>
              <w:rPr>
                <w:rFonts w:hint="eastAsia"/>
                <w:spacing w:val="52"/>
              </w:rPr>
              <w:t>建築物用</w:t>
            </w:r>
            <w:r>
              <w:rPr>
                <w:rFonts w:hint="eastAsia"/>
              </w:rPr>
              <w:t>途</w:t>
            </w:r>
          </w:p>
        </w:tc>
        <w:tc>
          <w:tcPr>
            <w:tcW w:w="6348" w:type="dxa"/>
            <w:gridSpan w:val="3"/>
            <w:vAlign w:val="top"/>
          </w:tcPr>
          <w:p>
            <w:pPr>
              <w:pStyle w:val="0"/>
              <w:rPr>
                <w:rFonts w:hint="default"/>
              </w:rPr>
            </w:pPr>
            <w:r>
              <w:rPr>
                <w:rFonts w:hint="eastAsia"/>
              </w:rPr>
              <w:t>　</w:t>
            </w:r>
          </w:p>
        </w:tc>
      </w:tr>
      <w:tr>
        <w:trPr>
          <w:cantSplit/>
          <w:trHeight w:val="450" w:hRule="atLeast"/>
        </w:trPr>
        <w:tc>
          <w:tcPr>
            <w:tcW w:w="2148" w:type="dxa"/>
            <w:vAlign w:val="center"/>
          </w:tcPr>
          <w:p>
            <w:pPr>
              <w:pStyle w:val="0"/>
              <w:rPr>
                <w:rFonts w:hint="default"/>
              </w:rPr>
            </w:pPr>
            <w:r>
              <w:rPr>
                <w:rFonts w:hint="default"/>
              </w:rPr>
              <w:t xml:space="preserve">5 </w:t>
            </w:r>
            <w:r>
              <w:rPr>
                <w:rFonts w:hint="eastAsia"/>
              </w:rPr>
              <w:t>　</w:t>
            </w:r>
            <w:r>
              <w:rPr>
                <w:rFonts w:hint="eastAsia"/>
                <w:spacing w:val="52"/>
              </w:rPr>
              <w:t>完了年月</w:t>
            </w:r>
            <w:r>
              <w:rPr>
                <w:rFonts w:hint="eastAsia"/>
              </w:rPr>
              <w:t>日</w:t>
            </w:r>
          </w:p>
        </w:tc>
        <w:tc>
          <w:tcPr>
            <w:tcW w:w="6348" w:type="dxa"/>
            <w:gridSpan w:val="3"/>
            <w:vAlign w:val="top"/>
          </w:tcPr>
          <w:p>
            <w:pPr>
              <w:pStyle w:val="0"/>
              <w:rPr>
                <w:rFonts w:hint="default"/>
              </w:rPr>
            </w:pPr>
            <w:r>
              <w:rPr>
                <w:rFonts w:hint="eastAsia"/>
              </w:rPr>
              <w:t>　</w:t>
            </w:r>
          </w:p>
        </w:tc>
      </w:tr>
      <w:tr>
        <w:trPr>
          <w:cantSplit/>
          <w:trHeight w:val="450" w:hRule="atLeast"/>
        </w:trPr>
        <w:tc>
          <w:tcPr>
            <w:tcW w:w="2148" w:type="dxa"/>
            <w:vAlign w:val="center"/>
          </w:tcPr>
          <w:p>
            <w:pPr>
              <w:pStyle w:val="0"/>
              <w:rPr>
                <w:rFonts w:hint="default"/>
              </w:rPr>
            </w:pPr>
            <w:r>
              <w:rPr>
                <w:rFonts w:hint="default"/>
              </w:rPr>
              <w:t xml:space="preserve">6 </w:t>
            </w:r>
            <w:r>
              <w:rPr>
                <w:rFonts w:hint="eastAsia"/>
              </w:rPr>
              <w:t>　</w:t>
            </w:r>
            <w:r>
              <w:rPr>
                <w:rFonts w:hint="eastAsia"/>
                <w:spacing w:val="532"/>
              </w:rPr>
              <w:t>区</w:t>
            </w:r>
            <w:r>
              <w:rPr>
                <w:rFonts w:hint="eastAsia"/>
              </w:rPr>
              <w:t>域</w:t>
            </w:r>
          </w:p>
        </w:tc>
        <w:tc>
          <w:tcPr>
            <w:tcW w:w="6348" w:type="dxa"/>
            <w:gridSpan w:val="3"/>
            <w:vAlign w:val="top"/>
          </w:tcPr>
          <w:p>
            <w:pPr>
              <w:pStyle w:val="0"/>
              <w:rPr>
                <w:rFonts w:hint="default"/>
              </w:rPr>
            </w:pPr>
            <w:r>
              <w:rPr>
                <w:rFonts w:hint="eastAsia"/>
              </w:rPr>
              <w:t>　</w:t>
            </w:r>
          </w:p>
        </w:tc>
      </w:tr>
      <w:tr>
        <w:trPr>
          <w:cantSplit/>
          <w:trHeight w:val="450" w:hRule="atLeast"/>
        </w:trPr>
        <w:tc>
          <w:tcPr>
            <w:tcW w:w="2148" w:type="dxa"/>
            <w:vAlign w:val="center"/>
          </w:tcPr>
          <w:p>
            <w:pPr>
              <w:pStyle w:val="0"/>
              <w:rPr>
                <w:rFonts w:hint="default"/>
              </w:rPr>
            </w:pPr>
            <w:r>
              <w:rPr>
                <w:rFonts w:hint="default"/>
              </w:rPr>
              <w:t xml:space="preserve">7 </w:t>
            </w:r>
            <w:r>
              <w:rPr>
                <w:rFonts w:hint="eastAsia"/>
              </w:rPr>
              <w:t>　</w:t>
            </w:r>
            <w:r>
              <w:rPr>
                <w:rFonts w:hint="eastAsia"/>
                <w:spacing w:val="22"/>
              </w:rPr>
              <w:t>放流先の区</w:t>
            </w:r>
            <w:r>
              <w:rPr>
                <w:rFonts w:hint="eastAsia"/>
              </w:rPr>
              <w:t>別</w:t>
            </w:r>
          </w:p>
        </w:tc>
        <w:tc>
          <w:tcPr>
            <w:tcW w:w="6348" w:type="dxa"/>
            <w:gridSpan w:val="3"/>
            <w:vAlign w:val="center"/>
          </w:tcPr>
          <w:p>
            <w:pPr>
              <w:pStyle w:val="0"/>
              <w:rPr>
                <w:rFonts w:hint="default"/>
              </w:rPr>
            </w:pPr>
            <w:r>
              <w:rPr>
                <w:rFonts w:hint="eastAsia"/>
              </w:rPr>
              <w:t>公設下水管、私設下水管、河川、湖沼、側溝、その他</w:t>
            </w:r>
            <w:r>
              <w:rPr>
                <w:rFonts w:hint="default"/>
              </w:rPr>
              <w:t>(</w:t>
            </w:r>
            <w:r>
              <w:rPr>
                <w:rFonts w:hint="eastAsia"/>
              </w:rPr>
              <w:t>　　　　</w:t>
            </w:r>
            <w:r>
              <w:rPr>
                <w:rFonts w:hint="default"/>
              </w:rPr>
              <w:t>)</w:t>
            </w:r>
          </w:p>
        </w:tc>
      </w:tr>
      <w:tr>
        <w:trPr>
          <w:cantSplit/>
          <w:trHeight w:val="701" w:hRule="atLeast"/>
        </w:trPr>
        <w:tc>
          <w:tcPr>
            <w:tcW w:w="2148" w:type="dxa"/>
            <w:vAlign w:val="center"/>
          </w:tcPr>
          <w:p>
            <w:pPr>
              <w:pStyle w:val="0"/>
              <w:rPr>
                <w:rFonts w:hint="default"/>
              </w:rPr>
            </w:pPr>
            <w:r>
              <w:rPr>
                <w:rFonts w:hint="default"/>
              </w:rPr>
              <w:t xml:space="preserve">8 </w:t>
            </w:r>
            <w:r>
              <w:rPr>
                <w:rFonts w:hint="eastAsia"/>
              </w:rPr>
              <w:t>　型式、処理方法</w:t>
            </w:r>
          </w:p>
        </w:tc>
        <w:tc>
          <w:tcPr>
            <w:tcW w:w="6348" w:type="dxa"/>
            <w:gridSpan w:val="3"/>
            <w:vAlign w:val="top"/>
          </w:tcPr>
          <w:p>
            <w:pPr>
              <w:pStyle w:val="0"/>
              <w:rPr>
                <w:rFonts w:hint="default"/>
              </w:rPr>
            </w:pPr>
            <w:r>
              <w:rPr>
                <w:rFonts w:hint="eastAsia"/>
              </w:rPr>
              <w:t>　</w:t>
            </w:r>
          </w:p>
        </w:tc>
      </w:tr>
      <w:tr>
        <w:trPr>
          <w:cantSplit/>
          <w:trHeight w:val="360" w:hRule="atLeast"/>
        </w:trPr>
        <w:tc>
          <w:tcPr>
            <w:tcW w:w="2148" w:type="dxa"/>
            <w:vAlign w:val="center"/>
          </w:tcPr>
          <w:p>
            <w:pPr>
              <w:pStyle w:val="0"/>
              <w:rPr>
                <w:rFonts w:hint="default"/>
              </w:rPr>
            </w:pPr>
            <w:r>
              <w:rPr>
                <w:rFonts w:hint="default"/>
              </w:rPr>
              <w:t xml:space="preserve">9 </w:t>
            </w:r>
            <w:r>
              <w:rPr>
                <w:rFonts w:hint="eastAsia"/>
              </w:rPr>
              <w:t>　</w:t>
            </w:r>
            <w:r>
              <w:rPr>
                <w:rFonts w:hint="eastAsia"/>
                <w:spacing w:val="22"/>
              </w:rPr>
              <w:t>処理対象人</w:t>
            </w:r>
            <w:r>
              <w:rPr>
                <w:rFonts w:hint="eastAsia"/>
              </w:rPr>
              <w:t>員</w:t>
            </w:r>
          </w:p>
        </w:tc>
        <w:tc>
          <w:tcPr>
            <w:tcW w:w="6348" w:type="dxa"/>
            <w:gridSpan w:val="3"/>
            <w:vAlign w:val="top"/>
          </w:tcPr>
          <w:p>
            <w:pPr>
              <w:pStyle w:val="0"/>
              <w:rPr>
                <w:rFonts w:hint="default"/>
              </w:rPr>
            </w:pPr>
            <w:r>
              <w:rPr>
                <w:rFonts w:hint="eastAsia"/>
              </w:rPr>
              <w:t>　</w:t>
            </w:r>
          </w:p>
        </w:tc>
      </w:tr>
      <w:tr>
        <w:trPr>
          <w:cantSplit/>
          <w:trHeight w:val="360" w:hRule="atLeast"/>
        </w:trPr>
        <w:tc>
          <w:tcPr>
            <w:tcW w:w="2148" w:type="dxa"/>
            <w:vAlign w:val="center"/>
          </w:tcPr>
          <w:p>
            <w:pPr>
              <w:pStyle w:val="0"/>
              <w:rPr>
                <w:rFonts w:hint="default"/>
              </w:rPr>
            </w:pPr>
            <w:r>
              <w:rPr>
                <w:rFonts w:hint="default"/>
              </w:rPr>
              <w:t>10</w:t>
            </w:r>
            <w:r>
              <w:rPr>
                <w:rFonts w:hint="eastAsia"/>
              </w:rPr>
              <w:t>　</w:t>
            </w:r>
            <w:r>
              <w:rPr>
                <w:rFonts w:hint="eastAsia"/>
                <w:spacing w:val="210"/>
              </w:rPr>
              <w:t>放流</w:t>
            </w:r>
            <w:r>
              <w:rPr>
                <w:rFonts w:hint="eastAsia"/>
              </w:rPr>
              <w:t>水</w:t>
            </w:r>
          </w:p>
        </w:tc>
        <w:tc>
          <w:tcPr>
            <w:tcW w:w="2760" w:type="dxa"/>
            <w:vAlign w:val="center"/>
          </w:tcPr>
          <w:p>
            <w:pPr>
              <w:pStyle w:val="0"/>
              <w:rPr>
                <w:rFonts w:hint="default"/>
              </w:rPr>
            </w:pPr>
            <w:r>
              <w:rPr>
                <w:rFonts w:hint="default"/>
              </w:rPr>
              <w:t>BOD</w:t>
            </w:r>
            <w:r>
              <w:rPr>
                <w:rFonts w:hint="eastAsia"/>
              </w:rPr>
              <w:t>　　　　㎎／</w:t>
            </w:r>
            <w:r>
              <w:rPr>
                <w:rFonts w:hint="default"/>
              </w:rPr>
              <w:t>1</w:t>
            </w:r>
          </w:p>
        </w:tc>
        <w:tc>
          <w:tcPr>
            <w:tcW w:w="1080" w:type="dxa"/>
            <w:vAlign w:val="center"/>
          </w:tcPr>
          <w:p>
            <w:pPr>
              <w:pStyle w:val="0"/>
              <w:jc w:val="center"/>
              <w:rPr>
                <w:rFonts w:hint="default"/>
              </w:rPr>
            </w:pPr>
            <w:r>
              <w:rPr>
                <w:rFonts w:hint="eastAsia"/>
              </w:rPr>
              <w:t>除去率</w:t>
            </w:r>
          </w:p>
        </w:tc>
        <w:tc>
          <w:tcPr>
            <w:tcW w:w="2508" w:type="dxa"/>
            <w:vAlign w:val="center"/>
          </w:tcPr>
          <w:p>
            <w:pPr>
              <w:pStyle w:val="0"/>
              <w:rPr>
                <w:rFonts w:hint="default"/>
              </w:rPr>
            </w:pPr>
            <w:r>
              <w:rPr>
                <w:rFonts w:hint="eastAsia"/>
              </w:rPr>
              <w:t>　　　　％</w:t>
            </w:r>
          </w:p>
        </w:tc>
      </w:tr>
      <w:tr>
        <w:trPr>
          <w:cantSplit/>
          <w:trHeight w:val="360" w:hRule="atLeast"/>
        </w:trPr>
        <w:tc>
          <w:tcPr>
            <w:tcW w:w="2148" w:type="dxa"/>
            <w:vAlign w:val="center"/>
          </w:tcPr>
          <w:p>
            <w:pPr>
              <w:pStyle w:val="0"/>
              <w:rPr>
                <w:rFonts w:hint="default"/>
              </w:rPr>
            </w:pPr>
            <w:r>
              <w:rPr>
                <w:rFonts w:hint="default"/>
              </w:rPr>
              <w:t>11</w:t>
            </w:r>
            <w:r>
              <w:rPr>
                <w:rFonts w:hint="eastAsia"/>
              </w:rPr>
              <w:t>　</w:t>
            </w:r>
            <w:r>
              <w:rPr>
                <w:rFonts w:hint="eastAsia"/>
                <w:spacing w:val="105"/>
              </w:rPr>
              <w:t>放流方</w:t>
            </w:r>
            <w:r>
              <w:rPr>
                <w:rFonts w:hint="eastAsia"/>
              </w:rPr>
              <w:t>法</w:t>
            </w:r>
          </w:p>
        </w:tc>
        <w:tc>
          <w:tcPr>
            <w:tcW w:w="6348" w:type="dxa"/>
            <w:gridSpan w:val="3"/>
            <w:vAlign w:val="center"/>
          </w:tcPr>
          <w:p>
            <w:pPr>
              <w:pStyle w:val="0"/>
              <w:rPr>
                <w:rFonts w:hint="default"/>
              </w:rPr>
            </w:pPr>
            <w:r>
              <w:rPr>
                <w:rFonts w:hint="eastAsia"/>
              </w:rPr>
              <w:t>自然放流　　　ポンプアップ　　　その他</w:t>
            </w:r>
            <w:r>
              <w:rPr>
                <w:rFonts w:hint="default"/>
              </w:rPr>
              <w:t>(</w:t>
            </w:r>
            <w:r>
              <w:rPr>
                <w:rFonts w:hint="eastAsia"/>
              </w:rPr>
              <w:t>　　　　　</w:t>
            </w:r>
            <w:r>
              <w:rPr>
                <w:rFonts w:hint="default"/>
              </w:rPr>
              <w:t>)</w:t>
            </w:r>
          </w:p>
        </w:tc>
      </w:tr>
      <w:tr>
        <w:trPr>
          <w:cantSplit/>
          <w:trHeight w:val="360" w:hRule="atLeast"/>
        </w:trPr>
        <w:tc>
          <w:tcPr>
            <w:tcW w:w="2148" w:type="dxa"/>
            <w:vAlign w:val="center"/>
          </w:tcPr>
          <w:p>
            <w:pPr>
              <w:pStyle w:val="0"/>
              <w:rPr>
                <w:rFonts w:hint="default"/>
              </w:rPr>
            </w:pPr>
            <w:r>
              <w:rPr>
                <w:rFonts w:hint="default"/>
              </w:rPr>
              <w:t>12</w:t>
            </w:r>
            <w:r>
              <w:rPr>
                <w:rFonts w:hint="eastAsia"/>
              </w:rPr>
              <w:t>　浄化槽設備士名</w:t>
            </w:r>
          </w:p>
        </w:tc>
        <w:tc>
          <w:tcPr>
            <w:tcW w:w="6348" w:type="dxa"/>
            <w:gridSpan w:val="3"/>
            <w:vAlign w:val="top"/>
          </w:tcPr>
          <w:p>
            <w:pPr>
              <w:pStyle w:val="0"/>
              <w:rPr>
                <w:rFonts w:hint="default"/>
              </w:rPr>
            </w:pPr>
            <w:r>
              <w:rPr>
                <w:rFonts w:hint="eastAsia"/>
              </w:rPr>
              <w:t>　</w:t>
            </w:r>
          </w:p>
        </w:tc>
      </w:tr>
    </w:tbl>
    <w:p>
      <w:pPr>
        <w:pStyle w:val="0"/>
        <w:rPr>
          <w:rFonts w:hint="default"/>
        </w:rPr>
      </w:pPr>
    </w:p>
    <w:p>
      <w:pPr>
        <w:pStyle w:val="0"/>
        <w:rPr>
          <w:rFonts w:hint="default"/>
        </w:rPr>
      </w:pPr>
      <w:r>
        <w:rPr>
          <w:rFonts w:hint="default"/>
        </w:rPr>
        <w:br w:type="page"/>
      </w:r>
    </w:p>
    <w:p>
      <w:pPr>
        <w:pStyle w:val="0"/>
        <w:jc w:val="center"/>
        <w:rPr>
          <w:rFonts w:hint="default"/>
        </w:rPr>
      </w:pPr>
      <w:r>
        <w:rPr>
          <w:rFonts w:hint="eastAsia"/>
          <w:spacing w:val="105"/>
        </w:rPr>
        <w:t>施工状況確認</w:t>
      </w:r>
      <w:r>
        <w:rPr>
          <w:rFonts w:hint="eastAsia"/>
        </w:rPr>
        <w:t>表</w:t>
      </w:r>
    </w:p>
    <w:p>
      <w:pPr>
        <w:pStyle w:val="0"/>
        <w:rPr>
          <w:rFonts w:hint="default"/>
        </w:rPr>
      </w:pPr>
    </w:p>
    <w:p>
      <w:pPr>
        <w:pStyle w:val="0"/>
        <w:rPr>
          <w:rFonts w:hint="default"/>
          <w:u w:val="single" w:color="auto"/>
        </w:rPr>
      </w:pPr>
      <w:r>
        <w:rPr>
          <w:rFonts w:hint="eastAsia"/>
          <w:u w:val="single" w:color="auto"/>
        </w:rPr>
        <w:t>補助対象者　　　　　　　　　　　　　　　　　　　　</w:t>
      </w:r>
    </w:p>
    <w:p>
      <w:pPr>
        <w:pStyle w:val="0"/>
        <w:rPr>
          <w:rFonts w:hint="default"/>
        </w:rPr>
      </w:pPr>
    </w:p>
    <w:p>
      <w:pPr>
        <w:pStyle w:val="0"/>
        <w:rPr>
          <w:rFonts w:hint="default"/>
          <w:u w:val="single" w:color="auto"/>
        </w:rPr>
      </w:pPr>
      <w:r>
        <w:rPr>
          <w:rFonts w:hint="eastAsia"/>
          <w:spacing w:val="34"/>
          <w:u w:val="single" w:color="auto"/>
        </w:rPr>
        <w:t>設置場</w:t>
      </w:r>
      <w:r>
        <w:rPr>
          <w:rFonts w:hint="eastAsia"/>
          <w:u w:val="single" w:color="auto"/>
        </w:rPr>
        <w:t>所　　　　　　　　　　　　　　　　　　　　　　　</w:t>
      </w:r>
    </w:p>
    <w:p>
      <w:pPr>
        <w:pStyle w:val="0"/>
        <w:rPr>
          <w:rFonts w:hint="default"/>
        </w:rPr>
      </w:pP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28"/>
        <w:gridCol w:w="4200"/>
        <w:gridCol w:w="468"/>
      </w:tblGrid>
      <w:tr>
        <w:trPr>
          <w:trHeight w:val="641" w:hRule="atLeast"/>
        </w:trPr>
        <w:tc>
          <w:tcPr>
            <w:tcW w:w="382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rPr>
              <w:t>検査項</w:t>
            </w:r>
            <w:r>
              <w:rPr>
                <w:rFonts w:hint="eastAsia"/>
              </w:rPr>
              <w:t>目</w:t>
            </w:r>
          </w:p>
        </w:tc>
        <w:tc>
          <w:tcPr>
            <w:tcW w:w="42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チェックポイン</w:t>
            </w:r>
            <w:r>
              <w:rPr>
                <w:rFonts w:hint="eastAsia"/>
              </w:rPr>
              <w:t>ト</w:t>
            </w:r>
          </w:p>
        </w:tc>
        <w:tc>
          <w:tcPr>
            <w:tcW w:w="46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欄</w:t>
            </w:r>
          </w:p>
        </w:tc>
      </w:tr>
      <w:tr>
        <w:trPr>
          <w:trHeight w:val="593" w:hRule="atLeast"/>
        </w:trPr>
        <w:tc>
          <w:tcPr>
            <w:tcW w:w="382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r>
              <w:rPr>
                <w:rFonts w:hint="default"/>
              </w:rPr>
              <w:t>1</w:t>
            </w:r>
            <w:r>
              <w:rPr>
                <w:rFonts w:hint="eastAsia"/>
              </w:rPr>
              <w:t>　流入管渠及び放流管渠等の勾配</w:t>
            </w:r>
          </w:p>
        </w:tc>
        <w:tc>
          <w:tcPr>
            <w:tcW w:w="4200" w:type="dxa"/>
            <w:vAlign w:val="center"/>
          </w:tcPr>
          <w:p>
            <w:pPr>
              <w:pStyle w:val="0"/>
              <w:rPr>
                <w:rFonts w:hint="default"/>
              </w:rPr>
            </w:pPr>
            <w:r>
              <w:rPr>
                <w:rFonts w:hint="eastAsia"/>
              </w:rPr>
              <w:t>汚物や汚水の停滞がないか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trHeight w:val="660" w:hRule="atLeast"/>
        </w:trPr>
        <w:tc>
          <w:tcPr>
            <w:tcW w:w="382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r>
              <w:rPr>
                <w:rFonts w:hint="default"/>
              </w:rPr>
              <w:t>2</w:t>
            </w:r>
            <w:r>
              <w:rPr>
                <w:rFonts w:hint="eastAsia"/>
              </w:rPr>
              <w:t>　放流先の状況</w:t>
            </w:r>
          </w:p>
        </w:tc>
        <w:tc>
          <w:tcPr>
            <w:tcW w:w="4200" w:type="dxa"/>
            <w:vAlign w:val="center"/>
          </w:tcPr>
          <w:p>
            <w:pPr>
              <w:pStyle w:val="0"/>
              <w:rPr>
                <w:rFonts w:hint="default"/>
              </w:rPr>
            </w:pPr>
            <w:r>
              <w:rPr>
                <w:rFonts w:hint="eastAsia"/>
              </w:rPr>
              <w:t>流入口と放流水路の水位差が適切に保たれ逆流の恐れはないか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trHeight w:val="521" w:hRule="atLeast"/>
        </w:trPr>
        <w:tc>
          <w:tcPr>
            <w:tcW w:w="382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r>
              <w:rPr>
                <w:rFonts w:hint="default"/>
              </w:rPr>
              <w:t>3</w:t>
            </w:r>
            <w:r>
              <w:rPr>
                <w:rFonts w:hint="eastAsia"/>
              </w:rPr>
              <w:t>　誤接合等の有無</w:t>
            </w:r>
          </w:p>
        </w:tc>
        <w:tc>
          <w:tcPr>
            <w:tcW w:w="4200" w:type="dxa"/>
            <w:vAlign w:val="center"/>
          </w:tcPr>
          <w:p>
            <w:pPr>
              <w:pStyle w:val="0"/>
              <w:spacing w:line="480" w:lineRule="auto"/>
              <w:rPr>
                <w:rFonts w:hint="default"/>
              </w:rPr>
            </w:pPr>
            <w:r>
              <w:rPr>
                <w:rFonts w:hint="eastAsia"/>
              </w:rPr>
              <w:t>生活排水が全て接続されているか</w:t>
            </w:r>
          </w:p>
          <w:p>
            <w:pPr>
              <w:pStyle w:val="0"/>
              <w:rPr>
                <w:rFonts w:hint="default"/>
              </w:rPr>
            </w:pPr>
            <w:r>
              <w:rPr>
                <w:rFonts w:hint="eastAsia"/>
              </w:rPr>
              <w:t>雨水や工場排水等が流入していないか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trHeight w:val="765" w:hRule="atLeast"/>
        </w:trPr>
        <w:tc>
          <w:tcPr>
            <w:tcW w:w="382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r>
              <w:rPr>
                <w:rFonts w:hint="default"/>
              </w:rPr>
              <w:t>4</w:t>
            </w:r>
            <w:r>
              <w:rPr>
                <w:rFonts w:hint="eastAsia"/>
              </w:rPr>
              <w:t>　桝の位置及び種類</w:t>
            </w:r>
          </w:p>
        </w:tc>
        <w:tc>
          <w:tcPr>
            <w:tcW w:w="4200" w:type="dxa"/>
            <w:vAlign w:val="center"/>
          </w:tcPr>
          <w:p>
            <w:pPr>
              <w:pStyle w:val="0"/>
              <w:rPr>
                <w:rFonts w:hint="default"/>
              </w:rPr>
            </w:pPr>
            <w:r>
              <w:rPr>
                <w:rFonts w:hint="eastAsia"/>
              </w:rPr>
              <w:t>起点、屈曲点、合流点及び一定間隔ごとに適切な桝が設置されているか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trHeight w:val="765" w:hRule="atLeast"/>
        </w:trPr>
        <w:tc>
          <w:tcPr>
            <w:tcW w:w="382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r>
              <w:rPr>
                <w:rFonts w:hint="default"/>
              </w:rPr>
              <w:t>5</w:t>
            </w:r>
            <w:r>
              <w:rPr>
                <w:rFonts w:hint="eastAsia"/>
              </w:rPr>
              <w:t>　</w:t>
            </w:r>
            <w:r>
              <w:rPr>
                <w:rFonts w:hint="eastAsia"/>
                <w:spacing w:val="8"/>
              </w:rPr>
              <w:t>流入管渠、放流管渠及び空気</w:t>
            </w:r>
            <w:r>
              <w:rPr>
                <w:rFonts w:hint="eastAsia"/>
              </w:rPr>
              <w:t>配管の</w:t>
            </w:r>
            <w:r>
              <w:rPr>
                <w:rFonts w:hint="eastAsia"/>
                <w:spacing w:val="10"/>
              </w:rPr>
              <w:t>変形</w:t>
            </w:r>
            <w:r>
              <w:rPr>
                <w:rFonts w:hint="eastAsia"/>
              </w:rPr>
              <w:t>、破損のおそれ</w:t>
            </w:r>
          </w:p>
        </w:tc>
        <w:tc>
          <w:tcPr>
            <w:tcW w:w="4200" w:type="dxa"/>
            <w:vAlign w:val="center"/>
          </w:tcPr>
          <w:p>
            <w:pPr>
              <w:pStyle w:val="0"/>
              <w:rPr>
                <w:rFonts w:hint="default"/>
              </w:rPr>
            </w:pPr>
            <w:r>
              <w:rPr>
                <w:rFonts w:hint="eastAsia"/>
              </w:rPr>
              <w:t>管の露出等により変形破損のおそれはないか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trHeight w:val="765" w:hRule="atLeast"/>
        </w:trPr>
        <w:tc>
          <w:tcPr>
            <w:tcW w:w="382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r>
              <w:rPr>
                <w:rFonts w:hint="default"/>
              </w:rPr>
              <w:t>6</w:t>
            </w:r>
            <w:r>
              <w:rPr>
                <w:rFonts w:hint="eastAsia"/>
              </w:rPr>
              <w:t>　かさ上げの状況</w:t>
            </w:r>
          </w:p>
        </w:tc>
        <w:tc>
          <w:tcPr>
            <w:tcW w:w="4200" w:type="dxa"/>
            <w:vAlign w:val="center"/>
          </w:tcPr>
          <w:p>
            <w:pPr>
              <w:pStyle w:val="0"/>
              <w:rPr>
                <w:rFonts w:hint="default"/>
              </w:rPr>
            </w:pPr>
            <w:r>
              <w:rPr>
                <w:rFonts w:hint="eastAsia"/>
              </w:rPr>
              <w:t>バルブ操作などの維持管理を容易に行うことができるか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tc>
          <w:tcPr>
            <w:tcW w:w="382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r>
              <w:rPr>
                <w:rFonts w:hint="default"/>
              </w:rPr>
              <w:t>7</w:t>
            </w:r>
            <w:r>
              <w:rPr>
                <w:rFonts w:hint="eastAsia"/>
              </w:rPr>
              <w:t>　</w:t>
            </w:r>
            <w:r>
              <w:rPr>
                <w:rFonts w:hint="eastAsia"/>
                <w:spacing w:val="10"/>
              </w:rPr>
              <w:t>浄化槽本体の上部及びその周</w:t>
            </w:r>
            <w:r>
              <w:rPr>
                <w:rFonts w:hint="eastAsia"/>
              </w:rPr>
              <w:t>辺の状況</w:t>
            </w:r>
          </w:p>
        </w:tc>
        <w:tc>
          <w:tcPr>
            <w:tcW w:w="4200" w:type="dxa"/>
            <w:vAlign w:val="center"/>
          </w:tcPr>
          <w:p>
            <w:pPr>
              <w:pStyle w:val="0"/>
              <w:rPr>
                <w:rFonts w:hint="default"/>
              </w:rPr>
            </w:pPr>
            <w:r>
              <w:rPr>
                <w:rFonts w:hint="eastAsia"/>
              </w:rPr>
              <w:t>保守点検、清掃が行いにくい場所に設置されていないか</w:t>
            </w:r>
          </w:p>
          <w:p>
            <w:pPr>
              <w:pStyle w:val="0"/>
              <w:rPr>
                <w:rFonts w:hint="default"/>
              </w:rPr>
            </w:pPr>
          </w:p>
          <w:p>
            <w:pPr>
              <w:pStyle w:val="0"/>
              <w:rPr>
                <w:rFonts w:hint="default"/>
              </w:rPr>
            </w:pPr>
            <w:r>
              <w:rPr>
                <w:rFonts w:hint="eastAsia"/>
              </w:rPr>
              <w:t>保守点検、清掃の支障となるものが置かれていないか</w:t>
            </w:r>
          </w:p>
          <w:p>
            <w:pPr>
              <w:pStyle w:val="0"/>
              <w:rPr>
                <w:rFonts w:hint="default"/>
              </w:rPr>
            </w:pPr>
          </w:p>
          <w:p>
            <w:pPr>
              <w:pStyle w:val="0"/>
              <w:rPr>
                <w:rFonts w:hint="default"/>
              </w:rPr>
            </w:pPr>
            <w:r>
              <w:rPr>
                <w:rFonts w:hint="eastAsia"/>
              </w:rPr>
              <w:t>コンクリートスラブが打たれているか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trHeight w:val="570" w:hRule="atLeast"/>
        </w:trPr>
        <w:tc>
          <w:tcPr>
            <w:tcW w:w="382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r>
              <w:rPr>
                <w:rFonts w:hint="default"/>
              </w:rPr>
              <w:t>8</w:t>
            </w:r>
            <w:r>
              <w:rPr>
                <w:rFonts w:hint="eastAsia"/>
              </w:rPr>
              <w:t>　漏水の有無</w:t>
            </w:r>
          </w:p>
        </w:tc>
        <w:tc>
          <w:tcPr>
            <w:tcW w:w="4200" w:type="dxa"/>
            <w:vAlign w:val="center"/>
          </w:tcPr>
          <w:p>
            <w:pPr>
              <w:pStyle w:val="0"/>
              <w:rPr>
                <w:rFonts w:hint="default"/>
              </w:rPr>
            </w:pPr>
            <w:r>
              <w:rPr>
                <w:rFonts w:hint="eastAsia"/>
              </w:rPr>
              <w:t>漏水が生じていないか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trHeight w:val="570" w:hRule="atLeast"/>
        </w:trPr>
        <w:tc>
          <w:tcPr>
            <w:tcW w:w="382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r>
              <w:rPr>
                <w:rFonts w:hint="default"/>
              </w:rPr>
              <w:t>9</w:t>
            </w:r>
            <w:r>
              <w:rPr>
                <w:rFonts w:hint="eastAsia"/>
              </w:rPr>
              <w:t>　浄化槽の水平の状況</w:t>
            </w:r>
          </w:p>
        </w:tc>
        <w:tc>
          <w:tcPr>
            <w:tcW w:w="4200" w:type="dxa"/>
            <w:vAlign w:val="center"/>
          </w:tcPr>
          <w:p>
            <w:pPr>
              <w:pStyle w:val="0"/>
              <w:rPr>
                <w:rFonts w:hint="default"/>
              </w:rPr>
            </w:pPr>
            <w:r>
              <w:rPr>
                <w:rFonts w:hint="eastAsia"/>
              </w:rPr>
              <w:t>水平に保たれているか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trHeight w:val="885" w:hRule="atLeast"/>
        </w:trPr>
        <w:tc>
          <w:tcPr>
            <w:tcW w:w="382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r>
              <w:rPr>
                <w:rFonts w:hint="default"/>
              </w:rPr>
              <w:t xml:space="preserve">10 </w:t>
            </w:r>
            <w:r>
              <w:rPr>
                <w:rFonts w:hint="eastAsia"/>
                <w:spacing w:val="10"/>
              </w:rPr>
              <w:t>接触材等の変形、破損、固定</w:t>
            </w:r>
            <w:r>
              <w:rPr>
                <w:rFonts w:hint="eastAsia"/>
              </w:rPr>
              <w:t>の状況</w:t>
            </w:r>
          </w:p>
        </w:tc>
        <w:tc>
          <w:tcPr>
            <w:tcW w:w="4200" w:type="dxa"/>
            <w:vAlign w:val="center"/>
          </w:tcPr>
          <w:p>
            <w:pPr>
              <w:pStyle w:val="0"/>
              <w:rPr>
                <w:rFonts w:hint="default"/>
              </w:rPr>
            </w:pPr>
            <w:r>
              <w:rPr>
                <w:rFonts w:hint="eastAsia"/>
              </w:rPr>
              <w:t>嫌気性ろ床槽のろ材及び接触ばつ気の接触材に変形や破損はないか</w:t>
            </w:r>
          </w:p>
          <w:p>
            <w:pPr>
              <w:pStyle w:val="0"/>
              <w:rPr>
                <w:rFonts w:hint="default"/>
              </w:rPr>
            </w:pPr>
          </w:p>
          <w:p>
            <w:pPr>
              <w:pStyle w:val="0"/>
              <w:rPr>
                <w:rFonts w:hint="default"/>
              </w:rPr>
            </w:pPr>
            <w:r>
              <w:rPr>
                <w:rFonts w:hint="eastAsia"/>
              </w:rPr>
              <w:t>しつかり固定されているか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trHeight w:val="885" w:hRule="atLeast"/>
        </w:trPr>
        <w:tc>
          <w:tcPr>
            <w:tcW w:w="382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r>
              <w:rPr>
                <w:rFonts w:hint="default"/>
              </w:rPr>
              <w:t xml:space="preserve">11 </w:t>
            </w:r>
            <w:r>
              <w:rPr>
                <w:rFonts w:hint="eastAsia"/>
                <w:spacing w:val="10"/>
              </w:rPr>
              <w:t>ばつ気装置、逆洗装置及び汚</w:t>
            </w:r>
            <w:r>
              <w:rPr>
                <w:rFonts w:hint="eastAsia"/>
              </w:rPr>
              <w:t>泥</w:t>
            </w:r>
            <w:r>
              <w:rPr>
                <w:rFonts w:hint="eastAsia"/>
                <w:spacing w:val="10"/>
              </w:rPr>
              <w:t>移送装置の変形、破損、固定</w:t>
            </w:r>
            <w:r>
              <w:rPr>
                <w:rFonts w:hint="eastAsia"/>
              </w:rPr>
              <w:t>及び稼働の状況</w:t>
            </w:r>
          </w:p>
        </w:tc>
        <w:tc>
          <w:tcPr>
            <w:tcW w:w="420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各装置に変形や破損はないか</w:t>
            </w:r>
          </w:p>
          <w:p>
            <w:pPr>
              <w:pStyle w:val="0"/>
              <w:rPr>
                <w:rFonts w:hint="default"/>
              </w:rPr>
            </w:pPr>
          </w:p>
          <w:p>
            <w:pPr>
              <w:pStyle w:val="0"/>
              <w:rPr>
                <w:rFonts w:hint="default"/>
              </w:rPr>
            </w:pPr>
            <w:r>
              <w:rPr>
                <w:rFonts w:hint="eastAsia"/>
              </w:rPr>
              <w:t>しつかり固定されているか</w:t>
            </w:r>
          </w:p>
          <w:p>
            <w:pPr>
              <w:pStyle w:val="0"/>
              <w:rPr>
                <w:rFonts w:hint="default"/>
              </w:rPr>
            </w:pPr>
          </w:p>
          <w:p>
            <w:pPr>
              <w:pStyle w:val="0"/>
              <w:rPr>
                <w:rFonts w:hint="default"/>
              </w:rPr>
            </w:pPr>
            <w:r>
              <w:rPr>
                <w:rFonts w:hint="eastAsia"/>
              </w:rPr>
              <w:t>空気の出方や水流に偏りはないか</w:t>
            </w:r>
          </w:p>
        </w:tc>
        <w:tc>
          <w:tcPr>
            <w:tcW w:w="46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bl>
    <w:p>
      <w:pPr>
        <w:pStyle w:val="0"/>
        <w:rPr>
          <w:rFonts w:hint="default"/>
        </w:rPr>
      </w:pPr>
    </w:p>
    <w:p>
      <w:pPr>
        <w:pStyle w:val="0"/>
        <w:rPr>
          <w:rFonts w:hint="default"/>
        </w:rPr>
      </w:pPr>
      <w:r>
        <w:rPr>
          <w:rFonts w:hint="default"/>
        </w:rPr>
        <w:br w:type="page"/>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28"/>
        <w:gridCol w:w="4200"/>
        <w:gridCol w:w="468"/>
      </w:tblGrid>
      <w:tr>
        <w:trPr>
          <w:trHeight w:val="641" w:hRule="atLeast"/>
        </w:trPr>
        <w:tc>
          <w:tcPr>
            <w:tcW w:w="382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15"/>
              </w:rPr>
              <w:t>検査項</w:t>
            </w:r>
            <w:r>
              <w:rPr>
                <w:rFonts w:hint="eastAsia"/>
              </w:rPr>
              <w:t>目</w:t>
            </w:r>
          </w:p>
        </w:tc>
        <w:tc>
          <w:tcPr>
            <w:tcW w:w="420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チェックポイン</w:t>
            </w:r>
            <w:r>
              <w:rPr>
                <w:rFonts w:hint="eastAsia"/>
              </w:rPr>
              <w:t>ト</w:t>
            </w:r>
          </w:p>
        </w:tc>
        <w:tc>
          <w:tcPr>
            <w:tcW w:w="46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欄</w:t>
            </w:r>
          </w:p>
        </w:tc>
      </w:tr>
      <w:tr>
        <w:trPr>
          <w:cantSplit/>
          <w:trHeight w:val="435" w:hRule="atLeast"/>
        </w:trPr>
        <w:tc>
          <w:tcPr>
            <w:tcW w:w="382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r>
              <w:rPr>
                <w:rFonts w:hint="default"/>
              </w:rPr>
              <w:t xml:space="preserve">12 </w:t>
            </w:r>
            <w:r>
              <w:rPr>
                <w:rFonts w:hint="eastAsia"/>
                <w:spacing w:val="10"/>
              </w:rPr>
              <w:t>消毒設備の変形、破損及び固</w:t>
            </w:r>
            <w:r>
              <w:rPr>
                <w:rFonts w:hint="eastAsia"/>
              </w:rPr>
              <w:t>定の状況</w:t>
            </w:r>
          </w:p>
        </w:tc>
        <w:tc>
          <w:tcPr>
            <w:tcW w:w="4200" w:type="dxa"/>
            <w:vAlign w:val="center"/>
          </w:tcPr>
          <w:p>
            <w:pPr>
              <w:pStyle w:val="0"/>
              <w:rPr>
                <w:rFonts w:hint="default"/>
              </w:rPr>
            </w:pPr>
            <w:r>
              <w:rPr>
                <w:rFonts w:hint="eastAsia"/>
              </w:rPr>
              <w:t>消毒設備に変形や破損はないか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p>
        </w:tc>
        <w:tc>
          <w:tcPr>
            <w:tcW w:w="4200" w:type="dxa"/>
            <w:vAlign w:val="center"/>
          </w:tcPr>
          <w:p>
            <w:pPr>
              <w:pStyle w:val="0"/>
              <w:rPr>
                <w:rFonts w:hint="default"/>
              </w:rPr>
            </w:pPr>
            <w:r>
              <w:rPr>
                <w:rFonts w:hint="eastAsia"/>
              </w:rPr>
              <w:t>しつかり固定されているか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p>
        </w:tc>
        <w:tc>
          <w:tcPr>
            <w:tcW w:w="4200" w:type="dxa"/>
            <w:vAlign w:val="center"/>
          </w:tcPr>
          <w:p>
            <w:pPr>
              <w:pStyle w:val="0"/>
              <w:rPr>
                <w:rFonts w:hint="default"/>
              </w:rPr>
            </w:pPr>
            <w:r>
              <w:rPr>
                <w:rFonts w:hint="eastAsia"/>
              </w:rPr>
              <w:t>薬剤筒は傾いていないか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r>
              <w:rPr>
                <w:rFonts w:hint="default"/>
              </w:rPr>
              <w:t xml:space="preserve">13 </w:t>
            </w:r>
            <w:r>
              <w:rPr>
                <w:rFonts w:hint="eastAsia"/>
              </w:rPr>
              <w:t>ポンプ設</w:t>
            </w:r>
            <w:r>
              <w:rPr>
                <w:rFonts w:hint="eastAsia"/>
                <w:spacing w:val="20"/>
              </w:rPr>
              <w:t>備</w:t>
            </w:r>
            <w:r>
              <w:rPr>
                <w:rFonts w:hint="default"/>
                <w:spacing w:val="20"/>
              </w:rPr>
              <w:t>(</w:t>
            </w:r>
            <w:r>
              <w:rPr>
                <w:rFonts w:hint="eastAsia"/>
                <w:spacing w:val="20"/>
              </w:rPr>
              <w:t>流入ポンプ及び</w:t>
            </w:r>
            <w:r>
              <w:rPr>
                <w:rFonts w:hint="eastAsia"/>
                <w:spacing w:val="6"/>
              </w:rPr>
              <w:t>放</w:t>
            </w:r>
            <w:r>
              <w:rPr>
                <w:rFonts w:hint="eastAsia"/>
              </w:rPr>
              <w:t>流ポンプ</w:t>
            </w:r>
            <w:r>
              <w:rPr>
                <w:rFonts w:hint="default"/>
              </w:rPr>
              <w:t>)</w:t>
            </w:r>
            <w:r>
              <w:rPr>
                <w:rFonts w:hint="eastAsia"/>
              </w:rPr>
              <w:t>の設置、稼働状況</w:t>
            </w:r>
          </w:p>
        </w:tc>
        <w:tc>
          <w:tcPr>
            <w:tcW w:w="4200" w:type="dxa"/>
            <w:vAlign w:val="center"/>
          </w:tcPr>
          <w:p>
            <w:pPr>
              <w:pStyle w:val="0"/>
              <w:rPr>
                <w:rFonts w:hint="default"/>
              </w:rPr>
            </w:pPr>
            <w:r>
              <w:rPr>
                <w:rFonts w:hint="eastAsia"/>
              </w:rPr>
              <w:t>ポンプ桝に変形や破損はないか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p>
        </w:tc>
        <w:tc>
          <w:tcPr>
            <w:tcW w:w="4200" w:type="dxa"/>
            <w:vAlign w:val="center"/>
          </w:tcPr>
          <w:p>
            <w:pPr>
              <w:pStyle w:val="0"/>
              <w:rPr>
                <w:rFonts w:hint="default"/>
              </w:rPr>
            </w:pPr>
            <w:r>
              <w:rPr>
                <w:rFonts w:hint="eastAsia"/>
              </w:rPr>
              <w:t>ポンプ桝に漏水のおそれはないか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p>
        </w:tc>
        <w:tc>
          <w:tcPr>
            <w:tcW w:w="4200" w:type="dxa"/>
            <w:vAlign w:val="center"/>
          </w:tcPr>
          <w:p>
            <w:pPr>
              <w:pStyle w:val="0"/>
              <w:rPr>
                <w:rFonts w:hint="default"/>
              </w:rPr>
            </w:pPr>
            <w:r>
              <w:rPr>
                <w:rFonts w:hint="eastAsia"/>
              </w:rPr>
              <w:t>ポンプが</w:t>
            </w:r>
            <w:r>
              <w:rPr>
                <w:rFonts w:hint="default"/>
              </w:rPr>
              <w:t>2</w:t>
            </w:r>
            <w:r>
              <w:rPr>
                <w:rFonts w:hint="eastAsia"/>
              </w:rPr>
              <w:t>台以上設置されているか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p>
        </w:tc>
        <w:tc>
          <w:tcPr>
            <w:tcW w:w="4200" w:type="dxa"/>
            <w:vAlign w:val="center"/>
          </w:tcPr>
          <w:p>
            <w:pPr>
              <w:pStyle w:val="0"/>
              <w:rPr>
                <w:rFonts w:hint="default"/>
              </w:rPr>
            </w:pPr>
            <w:r>
              <w:rPr>
                <w:rFonts w:hint="eastAsia"/>
              </w:rPr>
              <w:t>設計どおりの能力のポンプが設置されているか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p>
        </w:tc>
        <w:tc>
          <w:tcPr>
            <w:tcW w:w="4200" w:type="dxa"/>
            <w:vAlign w:val="center"/>
          </w:tcPr>
          <w:p>
            <w:pPr>
              <w:pStyle w:val="0"/>
              <w:rPr>
                <w:rFonts w:hint="default"/>
              </w:rPr>
            </w:pPr>
            <w:r>
              <w:rPr>
                <w:rFonts w:hint="eastAsia"/>
              </w:rPr>
              <w:t>ポンプの固定が十分行われているか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p>
        </w:tc>
        <w:tc>
          <w:tcPr>
            <w:tcW w:w="4200" w:type="dxa"/>
            <w:vAlign w:val="center"/>
          </w:tcPr>
          <w:p>
            <w:pPr>
              <w:pStyle w:val="0"/>
              <w:rPr>
                <w:rFonts w:hint="default"/>
              </w:rPr>
            </w:pPr>
            <w:r>
              <w:rPr>
                <w:rFonts w:hint="eastAsia"/>
              </w:rPr>
              <w:t>ポンプの取り外しが可能か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rPr>
                <w:rFonts w:hint="default"/>
              </w:rPr>
            </w:pPr>
          </w:p>
        </w:tc>
        <w:tc>
          <w:tcPr>
            <w:tcW w:w="4200" w:type="dxa"/>
            <w:vAlign w:val="center"/>
          </w:tcPr>
          <w:p>
            <w:pPr>
              <w:pStyle w:val="0"/>
              <w:rPr>
                <w:rFonts w:hint="default"/>
              </w:rPr>
            </w:pPr>
            <w:r>
              <w:rPr>
                <w:rFonts w:hint="eastAsia"/>
              </w:rPr>
              <w:t>ポンプの位置や配管がレベルスイッチの稼働を妨げるおそれはないか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r>
              <w:rPr>
                <w:rFonts w:hint="default"/>
              </w:rPr>
              <w:t xml:space="preserve">14 </w:t>
            </w:r>
            <w:r>
              <w:rPr>
                <w:rFonts w:hint="eastAsia"/>
              </w:rPr>
              <w:t>ブロアーの設置、稼働状況</w:t>
            </w:r>
          </w:p>
        </w:tc>
        <w:tc>
          <w:tcPr>
            <w:tcW w:w="4200" w:type="dxa"/>
            <w:vAlign w:val="center"/>
          </w:tcPr>
          <w:p>
            <w:pPr>
              <w:pStyle w:val="0"/>
              <w:rPr>
                <w:rFonts w:hint="default"/>
              </w:rPr>
            </w:pPr>
            <w:r>
              <w:rPr>
                <w:rFonts w:hint="eastAsia"/>
              </w:rPr>
              <w:t>防振対策が行われているか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p>
        </w:tc>
        <w:tc>
          <w:tcPr>
            <w:tcW w:w="4200" w:type="dxa"/>
            <w:vAlign w:val="center"/>
          </w:tcPr>
          <w:p>
            <w:pPr>
              <w:pStyle w:val="0"/>
              <w:rPr>
                <w:rFonts w:hint="default"/>
              </w:rPr>
            </w:pPr>
            <w:r>
              <w:rPr>
                <w:rFonts w:hint="eastAsia"/>
              </w:rPr>
              <w:t>固定が十分行われているか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p>
        </w:tc>
        <w:tc>
          <w:tcPr>
            <w:tcW w:w="4200" w:type="dxa"/>
            <w:vAlign w:val="center"/>
          </w:tcPr>
          <w:p>
            <w:pPr>
              <w:pStyle w:val="0"/>
              <w:rPr>
                <w:rFonts w:hint="default"/>
              </w:rPr>
            </w:pPr>
            <w:r>
              <w:rPr>
                <w:rFonts w:hint="eastAsia"/>
              </w:rPr>
              <w:t>アースはなされているか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435" w:hRule="atLeast"/>
        </w:trPr>
        <w:tc>
          <w:tcPr>
            <w:tcW w:w="38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20" w:beforeLines="0" w:beforeAutospacing="0"/>
              <w:ind w:left="340" w:hanging="340"/>
              <w:rPr>
                <w:rFonts w:hint="default"/>
              </w:rPr>
            </w:pPr>
          </w:p>
        </w:tc>
        <w:tc>
          <w:tcPr>
            <w:tcW w:w="4200" w:type="dxa"/>
            <w:vAlign w:val="center"/>
          </w:tcPr>
          <w:p>
            <w:pPr>
              <w:pStyle w:val="0"/>
              <w:rPr>
                <w:rFonts w:hint="default"/>
              </w:rPr>
            </w:pPr>
            <w:r>
              <w:rPr>
                <w:rFonts w:hint="eastAsia"/>
              </w:rPr>
              <w:t>漏電のおそれはないか</w:t>
            </w:r>
          </w:p>
        </w:tc>
        <w:tc>
          <w:tcPr>
            <w:tcW w:w="4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885" w:hRule="atLeast"/>
        </w:trPr>
        <w:tc>
          <w:tcPr>
            <w:tcW w:w="8496"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rPr>
            </w:pPr>
          </w:p>
          <w:p>
            <w:pPr>
              <w:pStyle w:val="0"/>
              <w:rPr>
                <w:rFonts w:hint="default"/>
              </w:rPr>
            </w:pPr>
            <w:r>
              <w:rPr>
                <w:rFonts w:hint="eastAsia"/>
              </w:rPr>
              <w:t>　　上記のとおり確認したことを証します。</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p>
          <w:p>
            <w:pPr>
              <w:pStyle w:val="0"/>
              <w:jc w:val="right"/>
              <w:rPr>
                <w:rFonts w:hint="default"/>
              </w:rPr>
            </w:pPr>
            <w:r>
              <w:rPr>
                <w:rFonts w:hint="eastAsia"/>
              </w:rPr>
              <w:t>担当浄化槽設備士名　　　　　　　　　　　</w:t>
            </w:r>
            <w:bookmarkStart w:id="0" w:name="_GoBack"/>
            <w:bookmarkEnd w:id="0"/>
            <w:r>
              <w:rPr>
                <w:rFonts w:hint="eastAsia"/>
              </w:rPr>
              <w:t>　</w:t>
            </w:r>
          </w:p>
          <w:p>
            <w:pPr>
              <w:pStyle w:val="0"/>
              <w:jc w:val="right"/>
              <w:rPr>
                <w:rFonts w:hint="default"/>
              </w:rPr>
            </w:pPr>
            <w:r>
              <w:rPr>
                <w:rFonts w:hint="default"/>
              </w:rPr>
              <w:t>(</w:t>
            </w:r>
            <w:r>
              <w:rPr>
                <w:rFonts w:hint="eastAsia"/>
              </w:rPr>
              <w:t>浄化槽設備士免許状交付番号</w:t>
            </w:r>
            <w:r>
              <w:rPr>
                <w:rFonts w:hint="default"/>
              </w:rPr>
              <w:t xml:space="preserve">) </w:t>
            </w:r>
            <w:r>
              <w:rPr>
                <w:rFonts w:hint="eastAsia"/>
              </w:rPr>
              <w:t>　　　　　</w:t>
            </w:r>
          </w:p>
          <w:p>
            <w:pPr>
              <w:pStyle w:val="0"/>
              <w:rPr>
                <w:rFonts w:hint="default"/>
              </w:rPr>
            </w:pPr>
          </w:p>
          <w:p>
            <w:pPr>
              <w:pStyle w:val="0"/>
              <w:rPr>
                <w:rFonts w:hint="default"/>
              </w:rPr>
            </w:pPr>
          </w:p>
        </w:tc>
      </w:tr>
    </w:tbl>
    <w:p>
      <w:pPr>
        <w:pStyle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32</Words>
  <Characters>1089</Characters>
  <Application>JUST Note</Application>
  <Lines>294</Lines>
  <Paragraphs>122</Paragraphs>
  <Manager>_x000d_</Manager>
  <Company>　_x000d_</Company>
  <CharactersWithSpaces>1360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_x000d_</dc:title>
  <dc:subject>_x000d_</dc:subject>
  <dc:creator>第一法規株式会社</dc:creator>
  <cp:keywords>_x000d_</cp:keywords>
  <dc:description>d</dc:description>
  <cp:lastModifiedBy>本間智久</cp:lastModifiedBy>
  <dcterms:created xsi:type="dcterms:W3CDTF">2019-07-02T04:28:00Z</dcterms:created>
  <dcterms:modified xsi:type="dcterms:W3CDTF">2022-03-18T04:28:13Z</dcterms:modified>
  <cp:category>_x000d_</cp:category>
  <cp:revision>3</cp:revision>
</cp:coreProperties>
</file>